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AE37" w14:textId="60A57F49" w:rsidR="00914AC1" w:rsidRDefault="005A4B2E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t xml:space="preserve">                                       </w:t>
      </w:r>
      <w:r w:rsidRPr="005A4B2E">
        <w:rPr>
          <w:b/>
          <w:bCs/>
          <w:noProof/>
          <w:lang w:val="en-US"/>
        </w:rPr>
        <w:drawing>
          <wp:inline distT="0" distB="0" distL="0" distR="0" wp14:anchorId="68A85EA2" wp14:editId="0830E5B5">
            <wp:extent cx="3600450" cy="1136060"/>
            <wp:effectExtent l="0" t="0" r="0" b="6985"/>
            <wp:docPr id="106812420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FE8D40C-EC03-4DE9-90E4-BAEB5CCCAC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513" cy="113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9AF5" w14:textId="77777777" w:rsidR="00914AC1" w:rsidRDefault="00914AC1">
      <w:pPr>
        <w:rPr>
          <w:b/>
          <w:bCs/>
          <w:lang w:val="en-US"/>
        </w:rPr>
      </w:pPr>
    </w:p>
    <w:p w14:paraId="2F228015" w14:textId="07A003BC" w:rsidR="005A4B2E" w:rsidRPr="002E0CDE" w:rsidRDefault="002E0CDE" w:rsidP="002E0CDE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2E0CDE">
        <w:rPr>
          <w:rFonts w:ascii="Arial" w:hAnsi="Arial" w:cs="Arial"/>
          <w:b/>
          <w:bCs/>
          <w:sz w:val="28"/>
          <w:szCs w:val="28"/>
          <w:lang w:val="en-US"/>
        </w:rPr>
        <w:t>All-Party Parliamentary Local Markets Group</w:t>
      </w:r>
    </w:p>
    <w:p w14:paraId="3CE75BA1" w14:textId="41A97EDC" w:rsidR="007D5AB2" w:rsidRPr="00C26711" w:rsidRDefault="7C35CEE3" w:rsidP="6315C91E">
      <w:pPr>
        <w:rPr>
          <w:rFonts w:ascii="Arial" w:eastAsia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b/>
          <w:bCs/>
          <w:sz w:val="24"/>
          <w:szCs w:val="24"/>
          <w:lang w:val="en-US"/>
        </w:rPr>
        <w:t>Minute</w:t>
      </w:r>
      <w:r w:rsidR="4A74D1EF" w:rsidRPr="6315C91E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of </w:t>
      </w:r>
      <w:r w:rsidR="4A74D1EF" w:rsidRPr="6315C91E">
        <w:rPr>
          <w:rFonts w:ascii="Arial" w:hAnsi="Arial" w:cs="Arial"/>
          <w:b/>
          <w:bCs/>
          <w:sz w:val="24"/>
          <w:szCs w:val="24"/>
          <w:lang w:val="en-US"/>
        </w:rPr>
        <w:t>a meeting of the</w:t>
      </w:r>
      <w:r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F841162" w:rsidRPr="6315C91E">
        <w:rPr>
          <w:rFonts w:ascii="Arial" w:hAnsi="Arial" w:cs="Arial"/>
          <w:b/>
          <w:bCs/>
          <w:sz w:val="24"/>
          <w:szCs w:val="24"/>
          <w:lang w:val="en-US"/>
        </w:rPr>
        <w:t>All-Party</w:t>
      </w:r>
      <w:r w:rsidR="0EEC7816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Parliamentary </w:t>
      </w:r>
      <w:r w:rsidR="0AAA702B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Local </w:t>
      </w:r>
      <w:r w:rsidR="0EEC7816" w:rsidRPr="6315C91E">
        <w:rPr>
          <w:rFonts w:ascii="Arial" w:hAnsi="Arial" w:cs="Arial"/>
          <w:b/>
          <w:bCs/>
          <w:sz w:val="24"/>
          <w:szCs w:val="24"/>
          <w:lang w:val="en-US"/>
        </w:rPr>
        <w:t>Markets Group</w:t>
      </w:r>
      <w:r w:rsidR="7D89B316" w:rsidRPr="6315C91E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6179671A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62DEFD8E" w:rsidRPr="6315C91E">
        <w:rPr>
          <w:rFonts w:ascii="Arial" w:hAnsi="Arial" w:cs="Arial"/>
          <w:b/>
          <w:bCs/>
          <w:sz w:val="24"/>
          <w:szCs w:val="24"/>
          <w:lang w:val="en-US"/>
        </w:rPr>
        <w:t>held</w:t>
      </w:r>
      <w:r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on </w:t>
      </w:r>
      <w:r w:rsidR="0580FD83" w:rsidRPr="6315C91E">
        <w:rPr>
          <w:rFonts w:ascii="Arial" w:hAnsi="Arial" w:cs="Arial"/>
          <w:b/>
          <w:bCs/>
          <w:sz w:val="24"/>
          <w:szCs w:val="24"/>
          <w:lang w:val="en-US"/>
        </w:rPr>
        <w:t>Wednesday</w:t>
      </w:r>
      <w:r w:rsidR="69C36948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2</w:t>
      </w:r>
      <w:r w:rsidR="3B076873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1st January 2026 </w:t>
      </w:r>
      <w:r w:rsidRPr="6315C91E">
        <w:rPr>
          <w:rFonts w:ascii="Arial" w:hAnsi="Arial" w:cs="Arial"/>
          <w:b/>
          <w:bCs/>
          <w:sz w:val="24"/>
          <w:szCs w:val="24"/>
          <w:lang w:val="en-US"/>
        </w:rPr>
        <w:t>at</w:t>
      </w:r>
      <w:r w:rsidR="59BE8D2B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1</w:t>
      </w:r>
      <w:r w:rsidR="66A9A130" w:rsidRPr="6315C91E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59BE8D2B" w:rsidRPr="6315C91E">
        <w:rPr>
          <w:rFonts w:ascii="Arial" w:hAnsi="Arial" w:cs="Arial"/>
          <w:b/>
          <w:bCs/>
          <w:sz w:val="24"/>
          <w:szCs w:val="24"/>
          <w:lang w:val="en-US"/>
        </w:rPr>
        <w:t>:00</w:t>
      </w:r>
      <w:r w:rsidR="71071C4F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in </w:t>
      </w:r>
      <w:r w:rsidR="002E0CDE">
        <w:rPr>
          <w:rFonts w:ascii="Arial" w:hAnsi="Arial" w:cs="Arial"/>
          <w:b/>
          <w:bCs/>
          <w:sz w:val="24"/>
          <w:szCs w:val="24"/>
          <w:lang w:val="en-US"/>
        </w:rPr>
        <w:t>R</w:t>
      </w:r>
      <w:r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oom </w:t>
      </w:r>
      <w:r w:rsidR="0F8004E4" w:rsidRPr="6315C91E">
        <w:rPr>
          <w:rFonts w:ascii="Arial" w:hAnsi="Arial" w:cs="Arial"/>
          <w:b/>
          <w:bCs/>
          <w:sz w:val="24"/>
          <w:szCs w:val="24"/>
          <w:lang w:val="en-US"/>
        </w:rPr>
        <w:t>R</w:t>
      </w:r>
      <w:r w:rsidR="1A391042" w:rsidRPr="6315C91E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6D7C7E19" w:rsidRPr="6315C91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C26BC6A" w:rsidRPr="6315C91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Portcullis House</w:t>
      </w:r>
    </w:p>
    <w:p w14:paraId="3919EF85" w14:textId="4DFE934E" w:rsidR="6315C91E" w:rsidRDefault="6315C91E" w:rsidP="6315C91E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2EBE3E44" w14:textId="4342DA38" w:rsidR="51342FA7" w:rsidRPr="00A73C8B" w:rsidRDefault="51342FA7" w:rsidP="00BE3D8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73C8B">
        <w:rPr>
          <w:rFonts w:ascii="Arial" w:hAnsi="Arial" w:cs="Arial"/>
          <w:b/>
          <w:bCs/>
          <w:sz w:val="24"/>
          <w:szCs w:val="24"/>
        </w:rPr>
        <w:t xml:space="preserve">ATTENDANCE </w:t>
      </w:r>
    </w:p>
    <w:p w14:paraId="2FFEFCB1" w14:textId="3F79E5C4" w:rsidR="00BE3D8D" w:rsidRDefault="00BE3D8D" w:rsidP="00BE3D8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 Buckley MP (Shrewsbury)</w:t>
      </w:r>
    </w:p>
    <w:p w14:paraId="6C4DC8ED" w14:textId="23D82D6C" w:rsidR="00BE3D8D" w:rsidRDefault="00BE3D8D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Rachel Gilmour MP </w:t>
      </w:r>
      <w:r>
        <w:rPr>
          <w:rFonts w:ascii="Arial" w:hAnsi="Arial" w:cs="Arial"/>
          <w:sz w:val="24"/>
          <w:szCs w:val="24"/>
        </w:rPr>
        <w:t>(</w:t>
      </w:r>
      <w:r w:rsidRPr="00BE3D8D">
        <w:rPr>
          <w:rFonts w:ascii="Arial" w:hAnsi="Arial" w:cs="Arial"/>
          <w:sz w:val="24"/>
          <w:szCs w:val="24"/>
        </w:rPr>
        <w:t>Tiverton and Minehead</w:t>
      </w:r>
      <w:r>
        <w:rPr>
          <w:rFonts w:ascii="Arial" w:hAnsi="Arial" w:cs="Arial"/>
          <w:sz w:val="24"/>
          <w:szCs w:val="24"/>
        </w:rPr>
        <w:t>)</w:t>
      </w:r>
    </w:p>
    <w:p w14:paraId="11908AFD" w14:textId="6E5CA9C8" w:rsidR="00BE3D8D" w:rsidRDefault="00BE3D8D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>Steve Witherden</w:t>
      </w:r>
      <w:r>
        <w:rPr>
          <w:rFonts w:ascii="Arial" w:hAnsi="Arial" w:cs="Arial"/>
          <w:sz w:val="24"/>
          <w:szCs w:val="24"/>
        </w:rPr>
        <w:t xml:space="preserve"> MP (</w:t>
      </w:r>
      <w:r w:rsidRPr="00BE3D8D">
        <w:rPr>
          <w:rFonts w:ascii="Arial" w:hAnsi="Arial" w:cs="Arial"/>
          <w:sz w:val="24"/>
          <w:szCs w:val="24"/>
        </w:rPr>
        <w:t xml:space="preserve">Montgomeryshire and </w:t>
      </w:r>
      <w:proofErr w:type="spellStart"/>
      <w:r w:rsidRPr="00BE3D8D">
        <w:rPr>
          <w:rFonts w:ascii="Arial" w:hAnsi="Arial" w:cs="Arial"/>
          <w:sz w:val="24"/>
          <w:szCs w:val="24"/>
        </w:rPr>
        <w:t>Glyndŵr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E4B3341" w14:textId="6D071AAD" w:rsidR="00BE3D8D" w:rsidRDefault="00BE3D8D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>Sally Jameson MP</w:t>
      </w:r>
      <w:r>
        <w:rPr>
          <w:rFonts w:ascii="Arial" w:hAnsi="Arial" w:cs="Arial"/>
          <w:sz w:val="24"/>
          <w:szCs w:val="24"/>
        </w:rPr>
        <w:t xml:space="preserve"> (</w:t>
      </w:r>
      <w:r w:rsidRPr="00BE3D8D">
        <w:rPr>
          <w:rFonts w:ascii="Arial" w:hAnsi="Arial" w:cs="Arial"/>
          <w:sz w:val="24"/>
          <w:szCs w:val="24"/>
        </w:rPr>
        <w:t>Doncaster Central</w:t>
      </w:r>
      <w:r>
        <w:rPr>
          <w:rFonts w:ascii="Arial" w:hAnsi="Arial" w:cs="Arial"/>
          <w:sz w:val="24"/>
          <w:szCs w:val="24"/>
        </w:rPr>
        <w:t>)</w:t>
      </w:r>
    </w:p>
    <w:p w14:paraId="758CF1BF" w14:textId="2DF658B6" w:rsidR="00BE3D8D" w:rsidRDefault="00BE3D8D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Andrew Ranger </w:t>
      </w:r>
      <w:r>
        <w:rPr>
          <w:rFonts w:ascii="Arial" w:hAnsi="Arial" w:cs="Arial"/>
          <w:sz w:val="24"/>
          <w:szCs w:val="24"/>
        </w:rPr>
        <w:t>MP (</w:t>
      </w:r>
      <w:r w:rsidRPr="00BE3D8D">
        <w:rPr>
          <w:rFonts w:ascii="Arial" w:hAnsi="Arial" w:cs="Arial"/>
          <w:sz w:val="24"/>
          <w:szCs w:val="24"/>
        </w:rPr>
        <w:t>Wrexham</w:t>
      </w:r>
      <w:r>
        <w:rPr>
          <w:rFonts w:ascii="Arial" w:hAnsi="Arial" w:cs="Arial"/>
          <w:sz w:val="24"/>
          <w:szCs w:val="24"/>
        </w:rPr>
        <w:t>)</w:t>
      </w:r>
    </w:p>
    <w:p w14:paraId="4EDCF554" w14:textId="3CAF9C1E" w:rsidR="00BE3D8D" w:rsidRDefault="00BE3D8D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Jo Platt MP </w:t>
      </w:r>
      <w:r>
        <w:rPr>
          <w:rFonts w:ascii="Arial" w:hAnsi="Arial" w:cs="Arial"/>
          <w:sz w:val="24"/>
          <w:szCs w:val="24"/>
        </w:rPr>
        <w:t>(</w:t>
      </w:r>
      <w:r w:rsidRPr="00BE3D8D">
        <w:rPr>
          <w:rFonts w:ascii="Arial" w:hAnsi="Arial" w:cs="Arial"/>
          <w:sz w:val="24"/>
          <w:szCs w:val="24"/>
        </w:rPr>
        <w:t>Leigh and Atherton</w:t>
      </w:r>
      <w:r>
        <w:rPr>
          <w:rFonts w:ascii="Arial" w:hAnsi="Arial" w:cs="Arial"/>
          <w:sz w:val="24"/>
          <w:szCs w:val="24"/>
        </w:rPr>
        <w:t>)</w:t>
      </w:r>
    </w:p>
    <w:p w14:paraId="344E6FED" w14:textId="432151DF" w:rsidR="00BE3D8D" w:rsidRDefault="00BE3D8D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>Jodie Gosling</w:t>
      </w:r>
      <w:r>
        <w:rPr>
          <w:rFonts w:ascii="Arial" w:hAnsi="Arial" w:cs="Arial"/>
          <w:sz w:val="24"/>
          <w:szCs w:val="24"/>
        </w:rPr>
        <w:t xml:space="preserve"> MP</w:t>
      </w:r>
      <w:r w:rsidRPr="00BE3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E3D8D">
        <w:rPr>
          <w:rFonts w:ascii="Arial" w:hAnsi="Arial" w:cs="Arial"/>
          <w:sz w:val="24"/>
          <w:szCs w:val="24"/>
        </w:rPr>
        <w:t>Nuneaton</w:t>
      </w:r>
      <w:r>
        <w:rPr>
          <w:rFonts w:ascii="Arial" w:hAnsi="Arial" w:cs="Arial"/>
          <w:sz w:val="24"/>
          <w:szCs w:val="24"/>
        </w:rPr>
        <w:t>)</w:t>
      </w:r>
    </w:p>
    <w:p w14:paraId="18D3745E" w14:textId="7C32DA1D" w:rsidR="00A73C8B" w:rsidRPr="00BE3D8D" w:rsidRDefault="00A73C8B" w:rsidP="00BE3D8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 Davies MP (</w:t>
      </w:r>
      <w:r w:rsidRPr="00A73C8B">
        <w:rPr>
          <w:rFonts w:ascii="Arial" w:hAnsi="Arial" w:cs="Arial"/>
          <w:sz w:val="24"/>
          <w:szCs w:val="24"/>
        </w:rPr>
        <w:t>Caerfyrddin</w:t>
      </w:r>
      <w:r>
        <w:rPr>
          <w:rFonts w:ascii="Arial" w:hAnsi="Arial" w:cs="Arial"/>
          <w:sz w:val="24"/>
          <w:szCs w:val="24"/>
        </w:rPr>
        <w:t>)</w:t>
      </w:r>
    </w:p>
    <w:p w14:paraId="3182BCC6" w14:textId="45E682F2" w:rsidR="51342FA7" w:rsidRPr="00BE3D8D" w:rsidRDefault="51342FA7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Cllr Chris Poulter – NABMA President </w:t>
      </w:r>
    </w:p>
    <w:p w14:paraId="2349EA97" w14:textId="25FF081C" w:rsidR="51342FA7" w:rsidRPr="00BE3D8D" w:rsidRDefault="51342FA7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Gary Jaques – NMTF President-Elect </w:t>
      </w:r>
    </w:p>
    <w:p w14:paraId="04577151" w14:textId="38767DDB" w:rsidR="51342FA7" w:rsidRPr="00BE3D8D" w:rsidRDefault="51342FA7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Joe Harrison – Chief Executive NMTF </w:t>
      </w:r>
    </w:p>
    <w:p w14:paraId="760A1CCC" w14:textId="1398500D" w:rsidR="51342FA7" w:rsidRPr="00BE3D8D" w:rsidRDefault="51342FA7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Tania Murphy – Member Support and Business Development Manager, NMTF </w:t>
      </w:r>
    </w:p>
    <w:p w14:paraId="329CAA8A" w14:textId="67081C39" w:rsidR="51342FA7" w:rsidRPr="00BE3D8D" w:rsidRDefault="51342FA7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Allan Hartwell – Market Place Europe </w:t>
      </w:r>
    </w:p>
    <w:p w14:paraId="17F5B1B1" w14:textId="4E368630" w:rsidR="723017E9" w:rsidRPr="00BE3D8D" w:rsidRDefault="723017E9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 xml:space="preserve">David Catterall – Chief Executive NABMA </w:t>
      </w:r>
    </w:p>
    <w:p w14:paraId="11F9783F" w14:textId="52E90907" w:rsidR="723017E9" w:rsidRPr="00BE3D8D" w:rsidRDefault="723017E9" w:rsidP="00BE3D8D">
      <w:pPr>
        <w:pStyle w:val="NoSpacing"/>
        <w:rPr>
          <w:rFonts w:ascii="Arial" w:hAnsi="Arial" w:cs="Arial"/>
          <w:sz w:val="24"/>
          <w:szCs w:val="24"/>
        </w:rPr>
      </w:pPr>
      <w:r w:rsidRPr="00BE3D8D">
        <w:rPr>
          <w:rFonts w:ascii="Arial" w:hAnsi="Arial" w:cs="Arial"/>
          <w:sz w:val="24"/>
          <w:szCs w:val="24"/>
        </w:rPr>
        <w:t>David Preston</w:t>
      </w:r>
      <w:r w:rsidR="40E510C9" w:rsidRPr="00BE3D8D">
        <w:rPr>
          <w:rFonts w:ascii="Arial" w:hAnsi="Arial" w:cs="Arial"/>
          <w:sz w:val="24"/>
          <w:szCs w:val="24"/>
        </w:rPr>
        <w:t xml:space="preserve"> – NABMA Consultant </w:t>
      </w:r>
    </w:p>
    <w:p w14:paraId="01FF8A90" w14:textId="5287A729" w:rsidR="6315C91E" w:rsidRPr="00BE3D8D" w:rsidRDefault="6315C91E" w:rsidP="00BE3D8D">
      <w:pPr>
        <w:pStyle w:val="NoSpacing"/>
        <w:rPr>
          <w:rFonts w:ascii="Arial" w:hAnsi="Arial" w:cs="Arial"/>
          <w:sz w:val="24"/>
          <w:szCs w:val="24"/>
        </w:rPr>
      </w:pPr>
    </w:p>
    <w:p w14:paraId="6523E522" w14:textId="09270599" w:rsidR="6315C91E" w:rsidRDefault="6315C91E" w:rsidP="6315C91E">
      <w:pPr>
        <w:rPr>
          <w:rFonts w:ascii="Arial" w:hAnsi="Arial" w:cs="Arial"/>
          <w:sz w:val="24"/>
          <w:szCs w:val="24"/>
          <w:lang w:val="en-US"/>
        </w:rPr>
      </w:pPr>
    </w:p>
    <w:p w14:paraId="2B6ADD0A" w14:textId="5AC8227A" w:rsidR="001F5DFC" w:rsidRPr="002E0CDE" w:rsidRDefault="001F5DFC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E0CDE">
        <w:rPr>
          <w:rFonts w:ascii="Arial" w:hAnsi="Arial" w:cs="Arial"/>
          <w:b/>
          <w:bCs/>
          <w:sz w:val="24"/>
          <w:szCs w:val="24"/>
          <w:u w:val="single"/>
          <w:lang w:val="en-US"/>
        </w:rPr>
        <w:t>WELCOM</w:t>
      </w:r>
      <w:r w:rsidR="009849A9" w:rsidRPr="002E0CD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E </w:t>
      </w:r>
    </w:p>
    <w:p w14:paraId="276E10B7" w14:textId="33726FD4" w:rsidR="001F5DFC" w:rsidRPr="00C26711" w:rsidRDefault="26212993" w:rsidP="00A73C8B">
      <w:pPr>
        <w:ind w:left="360"/>
        <w:rPr>
          <w:rFonts w:ascii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sz w:val="24"/>
          <w:szCs w:val="24"/>
          <w:lang w:val="en-US"/>
        </w:rPr>
        <w:t xml:space="preserve">A welcome </w:t>
      </w:r>
      <w:r w:rsidR="528FDB9F" w:rsidRPr="6315C91E">
        <w:rPr>
          <w:rFonts w:ascii="Arial" w:hAnsi="Arial" w:cs="Arial"/>
          <w:sz w:val="24"/>
          <w:szCs w:val="24"/>
          <w:lang w:val="en-US"/>
        </w:rPr>
        <w:t>was extended</w:t>
      </w:r>
      <w:r w:rsidR="530DE137" w:rsidRPr="6315C91E">
        <w:rPr>
          <w:rFonts w:ascii="Arial" w:hAnsi="Arial" w:cs="Arial"/>
          <w:sz w:val="24"/>
          <w:szCs w:val="24"/>
          <w:lang w:val="en-US"/>
        </w:rPr>
        <w:t xml:space="preserve"> from Julia Buckley MP to the All-Party Parliamentary Local Markets Group. It was noted that the APPMG is a </w:t>
      </w:r>
      <w:r w:rsidR="19CB5DE0" w:rsidRPr="6315C91E">
        <w:rPr>
          <w:rFonts w:ascii="Arial" w:hAnsi="Arial" w:cs="Arial"/>
          <w:sz w:val="24"/>
          <w:szCs w:val="24"/>
          <w:lang w:val="en-US"/>
        </w:rPr>
        <w:t>cross</w:t>
      </w:r>
      <w:r w:rsidR="36399F98" w:rsidRPr="6315C91E">
        <w:rPr>
          <w:rFonts w:ascii="Arial" w:hAnsi="Arial" w:cs="Arial"/>
          <w:sz w:val="24"/>
          <w:szCs w:val="24"/>
          <w:lang w:val="en-US"/>
        </w:rPr>
        <w:t>-</w:t>
      </w:r>
      <w:r w:rsidR="19CB5DE0" w:rsidRPr="6315C91E">
        <w:rPr>
          <w:rFonts w:ascii="Arial" w:hAnsi="Arial" w:cs="Arial"/>
          <w:sz w:val="24"/>
          <w:szCs w:val="24"/>
          <w:lang w:val="en-US"/>
        </w:rPr>
        <w:t>party group within Westminster that provides a conduit for the local markets industry to Parliamentarians to advan</w:t>
      </w:r>
      <w:r w:rsidR="05DB3D7F" w:rsidRPr="6315C91E">
        <w:rPr>
          <w:rFonts w:ascii="Arial" w:hAnsi="Arial" w:cs="Arial"/>
          <w:sz w:val="24"/>
          <w:szCs w:val="24"/>
          <w:lang w:val="en-US"/>
        </w:rPr>
        <w:t xml:space="preserve">ce the case for markets and to raise issues about their welfare. </w:t>
      </w:r>
      <w:r w:rsidR="19FCD1C4" w:rsidRPr="6315C91E">
        <w:rPr>
          <w:rFonts w:ascii="Arial" w:hAnsi="Arial" w:cs="Arial"/>
          <w:sz w:val="24"/>
          <w:szCs w:val="24"/>
          <w:lang w:val="en-US"/>
        </w:rPr>
        <w:t xml:space="preserve">It also provides a forum for discussions about policy strategy and operational issues, </w:t>
      </w:r>
      <w:r w:rsidR="00A73C8B" w:rsidRPr="6315C91E">
        <w:rPr>
          <w:rFonts w:ascii="Arial" w:hAnsi="Arial" w:cs="Arial"/>
          <w:sz w:val="24"/>
          <w:szCs w:val="24"/>
          <w:lang w:val="en-US"/>
        </w:rPr>
        <w:t>recognizing</w:t>
      </w:r>
      <w:r w:rsidR="19FCD1C4" w:rsidRPr="6315C91E">
        <w:rPr>
          <w:rFonts w:ascii="Arial" w:hAnsi="Arial" w:cs="Arial"/>
          <w:sz w:val="24"/>
          <w:szCs w:val="24"/>
          <w:lang w:val="en-US"/>
        </w:rPr>
        <w:t xml:space="preserve"> the role and influence of markets </w:t>
      </w:r>
      <w:r w:rsidR="0D3499D5" w:rsidRPr="6315C91E">
        <w:rPr>
          <w:rFonts w:ascii="Arial" w:hAnsi="Arial" w:cs="Arial"/>
          <w:sz w:val="24"/>
          <w:szCs w:val="24"/>
          <w:lang w:val="en-US"/>
        </w:rPr>
        <w:t xml:space="preserve">and market trading in retail </w:t>
      </w:r>
      <w:proofErr w:type="gramStart"/>
      <w:r w:rsidR="0D3499D5" w:rsidRPr="6315C91E">
        <w:rPr>
          <w:rFonts w:ascii="Arial" w:hAnsi="Arial" w:cs="Arial"/>
          <w:sz w:val="24"/>
          <w:szCs w:val="24"/>
          <w:lang w:val="en-US"/>
        </w:rPr>
        <w:t>tourism</w:t>
      </w:r>
      <w:proofErr w:type="gramEnd"/>
      <w:r w:rsidR="0D3499D5" w:rsidRPr="6315C91E">
        <w:rPr>
          <w:rFonts w:ascii="Arial" w:hAnsi="Arial" w:cs="Arial"/>
          <w:sz w:val="24"/>
          <w:szCs w:val="24"/>
          <w:lang w:val="en-US"/>
        </w:rPr>
        <w:t xml:space="preserve"> employment, hospitality and leisure sectors. </w:t>
      </w:r>
      <w:r w:rsidR="316F5B19" w:rsidRPr="6315C91E">
        <w:rPr>
          <w:rFonts w:ascii="Arial" w:hAnsi="Arial" w:cs="Arial"/>
          <w:sz w:val="24"/>
          <w:szCs w:val="24"/>
          <w:lang w:val="en-US"/>
        </w:rPr>
        <w:t xml:space="preserve">The lead </w:t>
      </w:r>
      <w:r w:rsidR="00A73C8B" w:rsidRPr="6315C91E">
        <w:rPr>
          <w:rFonts w:ascii="Arial" w:hAnsi="Arial" w:cs="Arial"/>
          <w:sz w:val="24"/>
          <w:szCs w:val="24"/>
          <w:lang w:val="en-US"/>
        </w:rPr>
        <w:t>organizations</w:t>
      </w:r>
      <w:r w:rsidR="316F5B19" w:rsidRPr="6315C91E">
        <w:rPr>
          <w:rFonts w:ascii="Arial" w:hAnsi="Arial" w:cs="Arial"/>
          <w:sz w:val="24"/>
          <w:szCs w:val="24"/>
          <w:lang w:val="en-US"/>
        </w:rPr>
        <w:t xml:space="preserve"> are NABMA and NMTF. </w:t>
      </w:r>
    </w:p>
    <w:p w14:paraId="3A692286" w14:textId="77777777" w:rsidR="00A579CD" w:rsidRDefault="00A579C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4D05CBDC" w14:textId="03A61BEF" w:rsidR="00084A5F" w:rsidRPr="002E0CDE" w:rsidRDefault="00C8179B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E0CDE">
        <w:rPr>
          <w:rFonts w:ascii="Arial" w:hAnsi="Arial" w:cs="Arial"/>
          <w:b/>
          <w:bCs/>
          <w:sz w:val="24"/>
          <w:szCs w:val="24"/>
          <w:u w:val="single"/>
          <w:lang w:val="en-US"/>
        </w:rPr>
        <w:t>MINUTES</w:t>
      </w:r>
    </w:p>
    <w:p w14:paraId="5A22909B" w14:textId="77777777" w:rsidR="002E0CDE" w:rsidRDefault="00B62DC5" w:rsidP="00A73C8B">
      <w:pPr>
        <w:ind w:firstLine="360"/>
        <w:rPr>
          <w:rFonts w:ascii="Arial" w:hAnsi="Arial" w:cs="Arial"/>
          <w:sz w:val="24"/>
          <w:szCs w:val="24"/>
          <w:lang w:val="en-US"/>
        </w:rPr>
      </w:pPr>
      <w:r w:rsidRPr="2C8505F6">
        <w:rPr>
          <w:rFonts w:ascii="Arial" w:hAnsi="Arial" w:cs="Arial"/>
          <w:sz w:val="24"/>
          <w:szCs w:val="24"/>
          <w:lang w:val="en-US"/>
        </w:rPr>
        <w:t>Minute</w:t>
      </w:r>
      <w:r w:rsidR="007E2734" w:rsidRPr="2C8505F6">
        <w:rPr>
          <w:rFonts w:ascii="Arial" w:hAnsi="Arial" w:cs="Arial"/>
          <w:sz w:val="24"/>
          <w:szCs w:val="24"/>
          <w:lang w:val="en-US"/>
        </w:rPr>
        <w:t>s</w:t>
      </w:r>
      <w:r w:rsidRPr="2C8505F6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gramStart"/>
      <w:r w:rsidR="00B84791" w:rsidRPr="2C8505F6">
        <w:rPr>
          <w:rFonts w:ascii="Arial" w:hAnsi="Arial" w:cs="Arial"/>
          <w:sz w:val="24"/>
          <w:szCs w:val="24"/>
          <w:lang w:val="en-US"/>
        </w:rPr>
        <w:t>a</w:t>
      </w:r>
      <w:r w:rsidRPr="2C8505F6">
        <w:rPr>
          <w:rFonts w:ascii="Arial" w:hAnsi="Arial" w:cs="Arial"/>
          <w:sz w:val="24"/>
          <w:szCs w:val="24"/>
          <w:lang w:val="en-US"/>
        </w:rPr>
        <w:t xml:space="preserve"> meeting</w:t>
      </w:r>
      <w:proofErr w:type="gramEnd"/>
      <w:r w:rsidRPr="2C8505F6">
        <w:rPr>
          <w:rFonts w:ascii="Arial" w:hAnsi="Arial" w:cs="Arial"/>
          <w:sz w:val="24"/>
          <w:szCs w:val="24"/>
          <w:lang w:val="en-US"/>
        </w:rPr>
        <w:t xml:space="preserve"> </w:t>
      </w:r>
      <w:r w:rsidR="3383A14A" w:rsidRPr="2C8505F6">
        <w:rPr>
          <w:rFonts w:ascii="Arial" w:hAnsi="Arial" w:cs="Arial"/>
          <w:sz w:val="24"/>
          <w:szCs w:val="24"/>
          <w:lang w:val="en-US"/>
        </w:rPr>
        <w:t xml:space="preserve">held on the </w:t>
      </w:r>
      <w:proofErr w:type="gramStart"/>
      <w:r w:rsidR="00A73C8B" w:rsidRPr="2C8505F6">
        <w:rPr>
          <w:rFonts w:ascii="Arial" w:hAnsi="Arial" w:cs="Arial"/>
          <w:sz w:val="24"/>
          <w:szCs w:val="24"/>
          <w:lang w:val="en-US"/>
        </w:rPr>
        <w:t>22</w:t>
      </w:r>
      <w:r w:rsidR="00A73C8B" w:rsidRPr="2C8505F6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proofErr w:type="gramEnd"/>
      <w:r w:rsidR="00A73C8B" w:rsidRPr="2C8505F6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="3383A14A" w:rsidRPr="2C8505F6">
        <w:rPr>
          <w:rFonts w:ascii="Arial" w:hAnsi="Arial" w:cs="Arial"/>
          <w:sz w:val="24"/>
          <w:szCs w:val="24"/>
          <w:lang w:val="en-US"/>
        </w:rPr>
        <w:t>October 2025 were confirmed and signed.</w:t>
      </w:r>
    </w:p>
    <w:p w14:paraId="0BF1A8D4" w14:textId="5D45CEFC" w:rsidR="00576E33" w:rsidRPr="005C0796" w:rsidRDefault="3383A14A" w:rsidP="00A73C8B">
      <w:pPr>
        <w:ind w:firstLine="360"/>
        <w:rPr>
          <w:rFonts w:ascii="Arial" w:hAnsi="Arial" w:cs="Arial"/>
          <w:sz w:val="24"/>
          <w:szCs w:val="24"/>
          <w:lang w:val="en-US"/>
        </w:rPr>
      </w:pPr>
      <w:r w:rsidRPr="2C8505F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C92E0CB" w14:textId="395FF42E" w:rsidR="3383A14A" w:rsidRDefault="3383A14A" w:rsidP="002E0CDE">
      <w:pPr>
        <w:pStyle w:val="ListParagraph"/>
        <w:numPr>
          <w:ilvl w:val="0"/>
          <w:numId w:val="7"/>
        </w:numPr>
      </w:pPr>
      <w:r w:rsidRPr="002E0CDE">
        <w:rPr>
          <w:rFonts w:ascii="Arial" w:hAnsi="Arial" w:cs="Arial"/>
          <w:b/>
          <w:bCs/>
          <w:sz w:val="24"/>
          <w:szCs w:val="24"/>
          <w:u w:val="single"/>
          <w:lang w:val="en-US"/>
        </w:rPr>
        <w:lastRenderedPageBreak/>
        <w:t xml:space="preserve">ELECTION OF OFFICERS/AGM GOVERNANCE </w:t>
      </w:r>
    </w:p>
    <w:p w14:paraId="1A36AAB8" w14:textId="17B6AA3B" w:rsidR="52AA3625" w:rsidRDefault="52AA3625" w:rsidP="002E0CDE">
      <w:pPr>
        <w:ind w:left="720"/>
      </w:pPr>
      <w:r w:rsidRPr="6315C91E">
        <w:rPr>
          <w:rFonts w:ascii="Arial" w:hAnsi="Arial" w:cs="Arial"/>
          <w:sz w:val="24"/>
          <w:szCs w:val="24"/>
          <w:lang w:val="en-US"/>
        </w:rPr>
        <w:t>In accordance with</w:t>
      </w:r>
      <w:r w:rsidR="5E8D70B6" w:rsidRPr="6315C91E">
        <w:rPr>
          <w:rFonts w:ascii="Arial" w:hAnsi="Arial" w:cs="Arial"/>
          <w:sz w:val="24"/>
          <w:szCs w:val="24"/>
          <w:lang w:val="en-US"/>
        </w:rPr>
        <w:t xml:space="preserve"> the rules for All-Party Parliamentary Groups the following were elected: </w:t>
      </w:r>
    </w:p>
    <w:p w14:paraId="12FA791F" w14:textId="05546A99" w:rsidR="5E8D70B6" w:rsidRDefault="5E8D70B6" w:rsidP="00A73C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sz w:val="24"/>
          <w:szCs w:val="24"/>
          <w:lang w:val="en-US"/>
        </w:rPr>
        <w:t xml:space="preserve">Chair Julia Buckley MP </w:t>
      </w:r>
    </w:p>
    <w:p w14:paraId="4D8D89E1" w14:textId="50FFE8A0" w:rsidR="5E8D70B6" w:rsidRDefault="5E8D70B6" w:rsidP="00A73C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sz w:val="24"/>
          <w:szCs w:val="24"/>
          <w:lang w:val="en-US"/>
        </w:rPr>
        <w:t xml:space="preserve">Rt </w:t>
      </w:r>
      <w:r w:rsidR="6536A66A" w:rsidRPr="6315C91E">
        <w:rPr>
          <w:rFonts w:ascii="Arial" w:hAnsi="Arial" w:cs="Arial"/>
          <w:sz w:val="24"/>
          <w:szCs w:val="24"/>
          <w:lang w:val="en-US"/>
        </w:rPr>
        <w:t>Hon Lord McLoughlin (</w:t>
      </w:r>
      <w:r w:rsidR="00A73C8B">
        <w:rPr>
          <w:rFonts w:ascii="Arial" w:hAnsi="Arial" w:cs="Arial"/>
          <w:sz w:val="24"/>
          <w:szCs w:val="24"/>
          <w:lang w:val="en-US"/>
        </w:rPr>
        <w:t>C</w:t>
      </w:r>
      <w:r w:rsidR="6536A66A" w:rsidRPr="6315C91E">
        <w:rPr>
          <w:rFonts w:ascii="Arial" w:hAnsi="Arial" w:cs="Arial"/>
          <w:sz w:val="24"/>
          <w:szCs w:val="24"/>
          <w:lang w:val="en-US"/>
        </w:rPr>
        <w:t xml:space="preserve">onservative) </w:t>
      </w:r>
      <w:r w:rsidR="00A73C8B">
        <w:rPr>
          <w:rFonts w:ascii="Arial" w:hAnsi="Arial" w:cs="Arial"/>
          <w:sz w:val="24"/>
          <w:szCs w:val="24"/>
          <w:lang w:val="en-US"/>
        </w:rPr>
        <w:t>V</w:t>
      </w:r>
      <w:r w:rsidR="6536A66A" w:rsidRPr="6315C91E">
        <w:rPr>
          <w:rFonts w:ascii="Arial" w:hAnsi="Arial" w:cs="Arial"/>
          <w:sz w:val="24"/>
          <w:szCs w:val="24"/>
          <w:lang w:val="en-US"/>
        </w:rPr>
        <w:t>ice</w:t>
      </w:r>
      <w:r w:rsidR="00A73C8B">
        <w:rPr>
          <w:rFonts w:ascii="Arial" w:hAnsi="Arial" w:cs="Arial"/>
          <w:sz w:val="24"/>
          <w:szCs w:val="24"/>
          <w:lang w:val="en-US"/>
        </w:rPr>
        <w:t xml:space="preserve"> C</w:t>
      </w:r>
      <w:r w:rsidR="6536A66A" w:rsidRPr="6315C91E">
        <w:rPr>
          <w:rFonts w:ascii="Arial" w:hAnsi="Arial" w:cs="Arial"/>
          <w:sz w:val="24"/>
          <w:szCs w:val="24"/>
          <w:lang w:val="en-US"/>
        </w:rPr>
        <w:t xml:space="preserve">hairman </w:t>
      </w:r>
    </w:p>
    <w:p w14:paraId="74F386A9" w14:textId="5EA5B41B" w:rsidR="6536A66A" w:rsidRDefault="6536A66A" w:rsidP="00A73C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sz w:val="24"/>
          <w:szCs w:val="24"/>
          <w:lang w:val="en-US"/>
        </w:rPr>
        <w:t>Lord Goddard, Stockport (</w:t>
      </w:r>
      <w:r w:rsidR="00A73C8B">
        <w:rPr>
          <w:rFonts w:ascii="Arial" w:hAnsi="Arial" w:cs="Arial"/>
          <w:sz w:val="24"/>
          <w:szCs w:val="24"/>
          <w:lang w:val="en-US"/>
        </w:rPr>
        <w:t>L</w:t>
      </w:r>
      <w:r w:rsidRPr="6315C91E">
        <w:rPr>
          <w:rFonts w:ascii="Arial" w:hAnsi="Arial" w:cs="Arial"/>
          <w:sz w:val="24"/>
          <w:szCs w:val="24"/>
          <w:lang w:val="en-US"/>
        </w:rPr>
        <w:t xml:space="preserve">iberal </w:t>
      </w:r>
      <w:r w:rsidR="00A73C8B">
        <w:rPr>
          <w:rFonts w:ascii="Arial" w:hAnsi="Arial" w:cs="Arial"/>
          <w:sz w:val="24"/>
          <w:szCs w:val="24"/>
          <w:lang w:val="en-US"/>
        </w:rPr>
        <w:t>D</w:t>
      </w:r>
      <w:r w:rsidRPr="6315C91E">
        <w:rPr>
          <w:rFonts w:ascii="Arial" w:hAnsi="Arial" w:cs="Arial"/>
          <w:sz w:val="24"/>
          <w:szCs w:val="24"/>
          <w:lang w:val="en-US"/>
        </w:rPr>
        <w:t xml:space="preserve">emocrat) </w:t>
      </w:r>
      <w:r w:rsidR="00A73C8B">
        <w:rPr>
          <w:rFonts w:ascii="Arial" w:hAnsi="Arial" w:cs="Arial"/>
          <w:sz w:val="24"/>
          <w:szCs w:val="24"/>
          <w:lang w:val="en-US"/>
        </w:rPr>
        <w:t>V</w:t>
      </w:r>
      <w:r w:rsidRPr="6315C91E">
        <w:rPr>
          <w:rFonts w:ascii="Arial" w:hAnsi="Arial" w:cs="Arial"/>
          <w:sz w:val="24"/>
          <w:szCs w:val="24"/>
          <w:lang w:val="en-US"/>
        </w:rPr>
        <w:t>ice</w:t>
      </w:r>
      <w:r w:rsidR="00A73C8B">
        <w:rPr>
          <w:rFonts w:ascii="Arial" w:hAnsi="Arial" w:cs="Arial"/>
          <w:sz w:val="24"/>
          <w:szCs w:val="24"/>
          <w:lang w:val="en-US"/>
        </w:rPr>
        <w:t xml:space="preserve"> C</w:t>
      </w:r>
      <w:r w:rsidRPr="6315C91E">
        <w:rPr>
          <w:rFonts w:ascii="Arial" w:hAnsi="Arial" w:cs="Arial"/>
          <w:sz w:val="24"/>
          <w:szCs w:val="24"/>
          <w:lang w:val="en-US"/>
        </w:rPr>
        <w:t xml:space="preserve">hairman </w:t>
      </w:r>
    </w:p>
    <w:p w14:paraId="0F338DF7" w14:textId="77777777" w:rsidR="002E0CDE" w:rsidRDefault="387C4FE5" w:rsidP="00A73C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sz w:val="24"/>
          <w:szCs w:val="24"/>
          <w:lang w:val="en-US"/>
        </w:rPr>
        <w:t>Ann Davies (P</w:t>
      </w:r>
      <w:r w:rsidR="60BA59C8" w:rsidRPr="6315C91E">
        <w:rPr>
          <w:rFonts w:ascii="Arial" w:hAnsi="Arial" w:cs="Arial"/>
          <w:sz w:val="24"/>
          <w:szCs w:val="24"/>
          <w:lang w:val="en-US"/>
        </w:rPr>
        <w:t>l</w:t>
      </w:r>
      <w:r w:rsidRPr="6315C91E">
        <w:rPr>
          <w:rFonts w:ascii="Arial" w:hAnsi="Arial" w:cs="Arial"/>
          <w:sz w:val="24"/>
          <w:szCs w:val="24"/>
          <w:lang w:val="en-US"/>
        </w:rPr>
        <w:t xml:space="preserve">aid Cymru) </w:t>
      </w:r>
      <w:r w:rsidR="00A73C8B">
        <w:rPr>
          <w:rFonts w:ascii="Arial" w:hAnsi="Arial" w:cs="Arial"/>
          <w:sz w:val="24"/>
          <w:szCs w:val="24"/>
          <w:lang w:val="en-US"/>
        </w:rPr>
        <w:t>V</w:t>
      </w:r>
      <w:r w:rsidRPr="6315C91E">
        <w:rPr>
          <w:rFonts w:ascii="Arial" w:hAnsi="Arial" w:cs="Arial"/>
          <w:sz w:val="24"/>
          <w:szCs w:val="24"/>
          <w:lang w:val="en-US"/>
        </w:rPr>
        <w:t>ice</w:t>
      </w:r>
      <w:r w:rsidR="00A73C8B">
        <w:rPr>
          <w:rFonts w:ascii="Arial" w:hAnsi="Arial" w:cs="Arial"/>
          <w:sz w:val="24"/>
          <w:szCs w:val="24"/>
          <w:lang w:val="en-US"/>
        </w:rPr>
        <w:t xml:space="preserve"> C</w:t>
      </w:r>
      <w:r w:rsidRPr="6315C91E">
        <w:rPr>
          <w:rFonts w:ascii="Arial" w:hAnsi="Arial" w:cs="Arial"/>
          <w:sz w:val="24"/>
          <w:szCs w:val="24"/>
          <w:lang w:val="en-US"/>
        </w:rPr>
        <w:t>hairman</w:t>
      </w:r>
    </w:p>
    <w:p w14:paraId="21746562" w14:textId="7B127C32" w:rsidR="387C4FE5" w:rsidRDefault="387C4FE5" w:rsidP="00A73C8B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277AAD7" w14:textId="4279DB6A" w:rsidR="52AA3625" w:rsidRPr="002E0CDE" w:rsidRDefault="43E81AF9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E0CDE">
        <w:rPr>
          <w:rFonts w:ascii="Arial" w:hAnsi="Arial" w:cs="Arial"/>
          <w:b/>
          <w:bCs/>
          <w:sz w:val="24"/>
          <w:szCs w:val="24"/>
          <w:u w:val="single"/>
          <w:lang w:val="en-US"/>
        </w:rPr>
        <w:t>FINANCIAL DECLARATION</w:t>
      </w:r>
    </w:p>
    <w:p w14:paraId="4FA90F3A" w14:textId="1DEF88EB" w:rsidR="43E81AF9" w:rsidRDefault="43E81AF9" w:rsidP="00A73C8B">
      <w:pPr>
        <w:ind w:left="720"/>
        <w:rPr>
          <w:rFonts w:ascii="Arial" w:hAnsi="Arial" w:cs="Arial"/>
          <w:sz w:val="24"/>
          <w:szCs w:val="24"/>
          <w:lang w:val="en-US"/>
        </w:rPr>
      </w:pPr>
      <w:r w:rsidRPr="6315C91E">
        <w:rPr>
          <w:rFonts w:ascii="Arial" w:hAnsi="Arial" w:cs="Arial"/>
          <w:sz w:val="24"/>
          <w:szCs w:val="24"/>
          <w:lang w:val="en-US"/>
        </w:rPr>
        <w:t xml:space="preserve">It was </w:t>
      </w:r>
      <w:r w:rsidRPr="6315C91E">
        <w:rPr>
          <w:rFonts w:ascii="Arial" w:hAnsi="Arial" w:cs="Arial"/>
          <w:b/>
          <w:bCs/>
          <w:sz w:val="24"/>
          <w:szCs w:val="24"/>
          <w:lang w:val="en-US"/>
        </w:rPr>
        <w:t>RESOLVED</w:t>
      </w:r>
      <w:r w:rsidRPr="6315C91E">
        <w:rPr>
          <w:rFonts w:ascii="Arial" w:hAnsi="Arial" w:cs="Arial"/>
          <w:sz w:val="24"/>
          <w:szCs w:val="24"/>
          <w:lang w:val="en-US"/>
        </w:rPr>
        <w:t xml:space="preserve"> to note that </w:t>
      </w:r>
      <w:r w:rsidR="451AAC51" w:rsidRPr="6315C91E">
        <w:rPr>
          <w:rFonts w:ascii="Arial" w:hAnsi="Arial" w:cs="Arial"/>
          <w:sz w:val="24"/>
          <w:szCs w:val="24"/>
          <w:lang w:val="en-US"/>
        </w:rPr>
        <w:t>a nil return had been submitted in terms of the declaration required by parliament</w:t>
      </w:r>
      <w:r w:rsidR="02F54E11" w:rsidRPr="6315C91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FEA700A" w14:textId="526D2B96" w:rsidR="1F3CF768" w:rsidRPr="002E0CDE" w:rsidRDefault="1F3CF768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2E0CDE">
        <w:rPr>
          <w:rFonts w:ascii="Arial" w:hAnsi="Arial" w:cs="Arial"/>
          <w:b/>
          <w:bCs/>
          <w:sz w:val="24"/>
          <w:szCs w:val="24"/>
          <w:u w:val="single"/>
          <w:lang w:val="en-US"/>
        </w:rPr>
        <w:t>AROUND THE MARKETS</w:t>
      </w:r>
    </w:p>
    <w:p w14:paraId="593C9FED" w14:textId="6457E5B1" w:rsidR="00402DB7" w:rsidRPr="00C26711" w:rsidRDefault="1F3CF768" w:rsidP="002E0CDE">
      <w:pPr>
        <w:ind w:left="720"/>
        <w:rPr>
          <w:rFonts w:ascii="Arial" w:hAnsi="Arial" w:cs="Arial"/>
          <w:sz w:val="24"/>
          <w:szCs w:val="24"/>
        </w:rPr>
      </w:pPr>
      <w:r w:rsidRPr="6315C91E">
        <w:rPr>
          <w:rFonts w:ascii="Arial" w:hAnsi="Arial" w:cs="Arial"/>
          <w:sz w:val="24"/>
          <w:szCs w:val="24"/>
        </w:rPr>
        <w:t xml:space="preserve">The </w:t>
      </w:r>
      <w:r w:rsidR="00A73C8B">
        <w:rPr>
          <w:rFonts w:ascii="Arial" w:hAnsi="Arial" w:cs="Arial"/>
          <w:sz w:val="24"/>
          <w:szCs w:val="24"/>
        </w:rPr>
        <w:t>M</w:t>
      </w:r>
      <w:r w:rsidRPr="6315C91E">
        <w:rPr>
          <w:rFonts w:ascii="Arial" w:hAnsi="Arial" w:cs="Arial"/>
          <w:sz w:val="24"/>
          <w:szCs w:val="24"/>
        </w:rPr>
        <w:t xml:space="preserve">embers of </w:t>
      </w:r>
      <w:r w:rsidR="00A73C8B">
        <w:rPr>
          <w:rFonts w:ascii="Arial" w:hAnsi="Arial" w:cs="Arial"/>
          <w:sz w:val="24"/>
          <w:szCs w:val="24"/>
        </w:rPr>
        <w:t>P</w:t>
      </w:r>
      <w:r w:rsidRPr="6315C91E">
        <w:rPr>
          <w:rFonts w:ascii="Arial" w:hAnsi="Arial" w:cs="Arial"/>
          <w:sz w:val="24"/>
          <w:szCs w:val="24"/>
        </w:rPr>
        <w:t xml:space="preserve">arliament outlined performance </w:t>
      </w:r>
      <w:r w:rsidR="57290BBD" w:rsidRPr="6315C91E">
        <w:rPr>
          <w:rFonts w:ascii="Arial" w:hAnsi="Arial" w:cs="Arial"/>
          <w:sz w:val="24"/>
          <w:szCs w:val="24"/>
        </w:rPr>
        <w:t>of</w:t>
      </w:r>
      <w:r w:rsidRPr="6315C91E">
        <w:rPr>
          <w:rFonts w:ascii="Arial" w:hAnsi="Arial" w:cs="Arial"/>
          <w:sz w:val="24"/>
          <w:szCs w:val="24"/>
        </w:rPr>
        <w:t xml:space="preserve"> their support for </w:t>
      </w:r>
      <w:r w:rsidR="44E26685" w:rsidRPr="6315C91E">
        <w:rPr>
          <w:rFonts w:ascii="Arial" w:hAnsi="Arial" w:cs="Arial"/>
          <w:sz w:val="24"/>
          <w:szCs w:val="24"/>
        </w:rPr>
        <w:t xml:space="preserve">their </w:t>
      </w:r>
      <w:r w:rsidRPr="6315C91E">
        <w:rPr>
          <w:rFonts w:ascii="Arial" w:hAnsi="Arial" w:cs="Arial"/>
          <w:sz w:val="24"/>
          <w:szCs w:val="24"/>
        </w:rPr>
        <w:t>local markets</w:t>
      </w:r>
      <w:r w:rsidR="00EA8222" w:rsidRPr="6315C91E">
        <w:rPr>
          <w:rFonts w:ascii="Arial" w:hAnsi="Arial" w:cs="Arial"/>
          <w:sz w:val="24"/>
          <w:szCs w:val="24"/>
        </w:rPr>
        <w:t xml:space="preserve">. These </w:t>
      </w:r>
      <w:r w:rsidR="00A73C8B" w:rsidRPr="6315C91E">
        <w:rPr>
          <w:rFonts w:ascii="Arial" w:hAnsi="Arial" w:cs="Arial"/>
          <w:sz w:val="24"/>
          <w:szCs w:val="24"/>
        </w:rPr>
        <w:t>included</w:t>
      </w:r>
      <w:r w:rsidR="00EA8222" w:rsidRPr="6315C91E">
        <w:rPr>
          <w:rFonts w:ascii="Arial" w:hAnsi="Arial" w:cs="Arial"/>
          <w:sz w:val="24"/>
          <w:szCs w:val="24"/>
        </w:rPr>
        <w:t xml:space="preserve"> Doncaster and Wrexham. Of interest was the fact that BID is the driver in many </w:t>
      </w:r>
      <w:r w:rsidR="2861B297" w:rsidRPr="6315C91E">
        <w:rPr>
          <w:rFonts w:ascii="Arial" w:hAnsi="Arial" w:cs="Arial"/>
          <w:sz w:val="24"/>
          <w:szCs w:val="24"/>
        </w:rPr>
        <w:t xml:space="preserve">areas now for market regeneration and high streets. </w:t>
      </w:r>
      <w:r w:rsidR="5196CB26" w:rsidRPr="6315C91E">
        <w:rPr>
          <w:rFonts w:ascii="Arial" w:hAnsi="Arial" w:cs="Arial"/>
          <w:sz w:val="24"/>
          <w:szCs w:val="24"/>
        </w:rPr>
        <w:t xml:space="preserve">The question was also posed as to how government funding has been used to support local markets and local high streets. The NABMA </w:t>
      </w:r>
      <w:r w:rsidR="00A73C8B">
        <w:rPr>
          <w:rFonts w:ascii="Arial" w:hAnsi="Arial" w:cs="Arial"/>
          <w:sz w:val="24"/>
          <w:szCs w:val="24"/>
        </w:rPr>
        <w:t>C</w:t>
      </w:r>
      <w:r w:rsidR="5196CB26" w:rsidRPr="6315C91E">
        <w:rPr>
          <w:rFonts w:ascii="Arial" w:hAnsi="Arial" w:cs="Arial"/>
          <w:sz w:val="24"/>
          <w:szCs w:val="24"/>
        </w:rPr>
        <w:t xml:space="preserve">hief </w:t>
      </w:r>
      <w:r w:rsidR="00A73C8B">
        <w:rPr>
          <w:rFonts w:ascii="Arial" w:hAnsi="Arial" w:cs="Arial"/>
          <w:sz w:val="24"/>
          <w:szCs w:val="24"/>
        </w:rPr>
        <w:t>E</w:t>
      </w:r>
      <w:r w:rsidR="5196CB26" w:rsidRPr="6315C91E">
        <w:rPr>
          <w:rFonts w:ascii="Arial" w:hAnsi="Arial" w:cs="Arial"/>
          <w:sz w:val="24"/>
          <w:szCs w:val="24"/>
        </w:rPr>
        <w:t xml:space="preserve">xecutive offered to provide an update on this matter for a future meeting. </w:t>
      </w:r>
    </w:p>
    <w:p w14:paraId="05399041" w14:textId="5BDC430B" w:rsidR="00402DB7" w:rsidRPr="00A73C8B" w:rsidRDefault="5196CB26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73C8B">
        <w:rPr>
          <w:rFonts w:ascii="Arial" w:hAnsi="Arial" w:cs="Arial"/>
          <w:b/>
          <w:bCs/>
          <w:sz w:val="24"/>
          <w:szCs w:val="24"/>
          <w:u w:val="single"/>
          <w:lang w:val="en-US"/>
        </w:rPr>
        <w:t>UPDATE FOR THE HOUSE OF COMMONS TERRACE RECEPTION - 5</w:t>
      </w:r>
      <w:r w:rsidRPr="00A73C8B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Pr="00A73C8B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MAY</w:t>
      </w:r>
    </w:p>
    <w:p w14:paraId="4D0270A2" w14:textId="3C1CE8A0" w:rsidR="5196CB26" w:rsidRDefault="5196CB26" w:rsidP="002E0CDE">
      <w:pPr>
        <w:ind w:left="720"/>
        <w:rPr>
          <w:rFonts w:ascii="Arial" w:hAnsi="Arial" w:cs="Arial"/>
          <w:sz w:val="24"/>
          <w:szCs w:val="24"/>
        </w:rPr>
      </w:pPr>
      <w:r w:rsidRPr="6315C91E">
        <w:rPr>
          <w:rFonts w:ascii="Arial" w:hAnsi="Arial" w:cs="Arial"/>
          <w:sz w:val="24"/>
          <w:szCs w:val="24"/>
        </w:rPr>
        <w:t xml:space="preserve">The respective </w:t>
      </w:r>
      <w:r w:rsidR="00A73C8B">
        <w:rPr>
          <w:rFonts w:ascii="Arial" w:hAnsi="Arial" w:cs="Arial"/>
          <w:sz w:val="24"/>
          <w:szCs w:val="24"/>
        </w:rPr>
        <w:t>C</w:t>
      </w:r>
      <w:r w:rsidRPr="6315C91E">
        <w:rPr>
          <w:rFonts w:ascii="Arial" w:hAnsi="Arial" w:cs="Arial"/>
          <w:sz w:val="24"/>
          <w:szCs w:val="24"/>
        </w:rPr>
        <w:t xml:space="preserve">hief </w:t>
      </w:r>
      <w:r w:rsidR="00A73C8B">
        <w:rPr>
          <w:rFonts w:ascii="Arial" w:hAnsi="Arial" w:cs="Arial"/>
          <w:sz w:val="24"/>
          <w:szCs w:val="24"/>
        </w:rPr>
        <w:t>E</w:t>
      </w:r>
      <w:r w:rsidRPr="6315C91E">
        <w:rPr>
          <w:rFonts w:ascii="Arial" w:hAnsi="Arial" w:cs="Arial"/>
          <w:sz w:val="24"/>
          <w:szCs w:val="24"/>
        </w:rPr>
        <w:t>xecutives of NABMA and NMTF updated on the</w:t>
      </w:r>
      <w:r w:rsidR="00A73C8B">
        <w:rPr>
          <w:rFonts w:ascii="Arial" w:hAnsi="Arial" w:cs="Arial"/>
          <w:sz w:val="24"/>
          <w:szCs w:val="24"/>
        </w:rPr>
        <w:t xml:space="preserve"> progress</w:t>
      </w:r>
      <w:r w:rsidRPr="6315C91E">
        <w:rPr>
          <w:rFonts w:ascii="Arial" w:hAnsi="Arial" w:cs="Arial"/>
          <w:sz w:val="24"/>
          <w:szCs w:val="24"/>
        </w:rPr>
        <w:t xml:space="preserve"> of the event which is being organised by NABMA.</w:t>
      </w:r>
      <w:r w:rsidR="0159D36B" w:rsidRPr="6315C91E">
        <w:rPr>
          <w:rFonts w:ascii="Arial" w:hAnsi="Arial" w:cs="Arial"/>
          <w:sz w:val="24"/>
          <w:szCs w:val="24"/>
        </w:rPr>
        <w:t xml:space="preserve"> The event to profile </w:t>
      </w:r>
      <w:r w:rsidR="0CB4328E" w:rsidRPr="6315C91E">
        <w:rPr>
          <w:rFonts w:ascii="Arial" w:hAnsi="Arial" w:cs="Arial"/>
          <w:sz w:val="24"/>
          <w:szCs w:val="24"/>
        </w:rPr>
        <w:t>Love Your Local Market</w:t>
      </w:r>
      <w:r w:rsidR="0159D36B" w:rsidRPr="6315C91E">
        <w:rPr>
          <w:rFonts w:ascii="Arial" w:hAnsi="Arial" w:cs="Arial"/>
          <w:sz w:val="24"/>
          <w:szCs w:val="24"/>
        </w:rPr>
        <w:t xml:space="preserve"> </w:t>
      </w:r>
      <w:r w:rsidR="2FD425EE" w:rsidRPr="6315C91E">
        <w:rPr>
          <w:rFonts w:ascii="Arial" w:hAnsi="Arial" w:cs="Arial"/>
          <w:sz w:val="24"/>
          <w:szCs w:val="24"/>
        </w:rPr>
        <w:t>and the National Young Traders Market</w:t>
      </w:r>
      <w:r w:rsidR="3E2FAF1D" w:rsidRPr="6315C91E">
        <w:rPr>
          <w:rFonts w:ascii="Arial" w:hAnsi="Arial" w:cs="Arial"/>
          <w:sz w:val="24"/>
          <w:szCs w:val="24"/>
        </w:rPr>
        <w:t>, also promoting the</w:t>
      </w:r>
      <w:r w:rsidR="00A73C8B">
        <w:rPr>
          <w:rFonts w:ascii="Arial" w:hAnsi="Arial" w:cs="Arial"/>
          <w:sz w:val="24"/>
          <w:szCs w:val="24"/>
        </w:rPr>
        <w:t xml:space="preserve"> many benefits</w:t>
      </w:r>
      <w:r w:rsidR="3E2FAF1D" w:rsidRPr="6315C91E">
        <w:rPr>
          <w:rFonts w:ascii="Arial" w:hAnsi="Arial" w:cs="Arial"/>
          <w:sz w:val="24"/>
          <w:szCs w:val="24"/>
        </w:rPr>
        <w:t xml:space="preserve"> of markets and the opportunity for start-up businesses and you</w:t>
      </w:r>
      <w:r w:rsidR="50001464" w:rsidRPr="6315C91E">
        <w:rPr>
          <w:rFonts w:ascii="Arial" w:hAnsi="Arial" w:cs="Arial"/>
          <w:sz w:val="24"/>
          <w:szCs w:val="24"/>
        </w:rPr>
        <w:t>ng</w:t>
      </w:r>
      <w:r w:rsidR="3E2FAF1D" w:rsidRPr="6315C91E">
        <w:rPr>
          <w:rFonts w:ascii="Arial" w:hAnsi="Arial" w:cs="Arial"/>
          <w:sz w:val="24"/>
          <w:szCs w:val="24"/>
        </w:rPr>
        <w:t xml:space="preserve"> entrepreneurship. The event to be a celebration of community, creativity and commerce. The </w:t>
      </w:r>
      <w:r w:rsidR="00A73C8B">
        <w:rPr>
          <w:rFonts w:ascii="Arial" w:hAnsi="Arial" w:cs="Arial"/>
          <w:sz w:val="24"/>
          <w:szCs w:val="24"/>
        </w:rPr>
        <w:t>C</w:t>
      </w:r>
      <w:r w:rsidR="3E2FAF1D" w:rsidRPr="6315C91E">
        <w:rPr>
          <w:rFonts w:ascii="Arial" w:hAnsi="Arial" w:cs="Arial"/>
          <w:sz w:val="24"/>
          <w:szCs w:val="24"/>
        </w:rPr>
        <w:t xml:space="preserve">hairman was hoping to ensure that both </w:t>
      </w:r>
      <w:r w:rsidR="00A73C8B">
        <w:rPr>
          <w:rFonts w:ascii="Arial" w:hAnsi="Arial" w:cs="Arial"/>
          <w:sz w:val="24"/>
          <w:szCs w:val="24"/>
        </w:rPr>
        <w:t>H</w:t>
      </w:r>
      <w:r w:rsidR="3E2FAF1D" w:rsidRPr="6315C91E">
        <w:rPr>
          <w:rFonts w:ascii="Arial" w:hAnsi="Arial" w:cs="Arial"/>
          <w:sz w:val="24"/>
          <w:szCs w:val="24"/>
        </w:rPr>
        <w:t xml:space="preserve">ouses in </w:t>
      </w:r>
      <w:r w:rsidR="5C87F15A" w:rsidRPr="6315C91E">
        <w:rPr>
          <w:rFonts w:ascii="Arial" w:hAnsi="Arial" w:cs="Arial"/>
          <w:sz w:val="24"/>
          <w:szCs w:val="24"/>
        </w:rPr>
        <w:t>Westminster</w:t>
      </w:r>
      <w:r w:rsidR="3E2FAF1D" w:rsidRPr="6315C91E">
        <w:rPr>
          <w:rFonts w:ascii="Arial" w:hAnsi="Arial" w:cs="Arial"/>
          <w:sz w:val="24"/>
          <w:szCs w:val="24"/>
        </w:rPr>
        <w:t xml:space="preserve"> b</w:t>
      </w:r>
      <w:r w:rsidR="17A51686" w:rsidRPr="6315C91E">
        <w:rPr>
          <w:rFonts w:ascii="Arial" w:hAnsi="Arial" w:cs="Arial"/>
          <w:sz w:val="24"/>
          <w:szCs w:val="24"/>
        </w:rPr>
        <w:t>u</w:t>
      </w:r>
      <w:r w:rsidR="3E2FAF1D" w:rsidRPr="6315C91E">
        <w:rPr>
          <w:rFonts w:ascii="Arial" w:hAnsi="Arial" w:cs="Arial"/>
          <w:sz w:val="24"/>
          <w:szCs w:val="24"/>
        </w:rPr>
        <w:t xml:space="preserve">y into the </w:t>
      </w:r>
      <w:r w:rsidR="7EE27D24" w:rsidRPr="6315C91E">
        <w:rPr>
          <w:rFonts w:ascii="Arial" w:hAnsi="Arial" w:cs="Arial"/>
          <w:sz w:val="24"/>
          <w:szCs w:val="24"/>
        </w:rPr>
        <w:t>event</w:t>
      </w:r>
      <w:r w:rsidR="00A73C8B">
        <w:rPr>
          <w:rFonts w:ascii="Arial" w:hAnsi="Arial" w:cs="Arial"/>
          <w:sz w:val="24"/>
          <w:szCs w:val="24"/>
        </w:rPr>
        <w:t xml:space="preserve">; </w:t>
      </w:r>
      <w:r w:rsidR="2E27B5F1" w:rsidRPr="6315C91E">
        <w:rPr>
          <w:rFonts w:ascii="Arial" w:hAnsi="Arial" w:cs="Arial"/>
          <w:sz w:val="24"/>
          <w:szCs w:val="24"/>
        </w:rPr>
        <w:t xml:space="preserve">that the </w:t>
      </w:r>
      <w:r w:rsidR="00A73C8B">
        <w:rPr>
          <w:rFonts w:ascii="Arial" w:hAnsi="Arial" w:cs="Arial"/>
          <w:sz w:val="24"/>
          <w:szCs w:val="24"/>
        </w:rPr>
        <w:t>M</w:t>
      </w:r>
      <w:r w:rsidR="2E27B5F1" w:rsidRPr="6315C91E">
        <w:rPr>
          <w:rFonts w:ascii="Arial" w:hAnsi="Arial" w:cs="Arial"/>
          <w:sz w:val="24"/>
          <w:szCs w:val="24"/>
        </w:rPr>
        <w:t xml:space="preserve">inister attends to open </w:t>
      </w:r>
      <w:r w:rsidR="00A73C8B">
        <w:rPr>
          <w:rFonts w:ascii="Arial" w:hAnsi="Arial" w:cs="Arial"/>
          <w:sz w:val="24"/>
          <w:szCs w:val="24"/>
        </w:rPr>
        <w:t>the event</w:t>
      </w:r>
      <w:r w:rsidR="2E27B5F1" w:rsidRPr="6315C91E">
        <w:rPr>
          <w:rFonts w:ascii="Arial" w:hAnsi="Arial" w:cs="Arial"/>
          <w:sz w:val="24"/>
          <w:szCs w:val="24"/>
        </w:rPr>
        <w:t xml:space="preserve"> and that support </w:t>
      </w:r>
      <w:r w:rsidR="00A73C8B">
        <w:rPr>
          <w:rFonts w:ascii="Arial" w:hAnsi="Arial" w:cs="Arial"/>
          <w:sz w:val="24"/>
          <w:szCs w:val="24"/>
        </w:rPr>
        <w:t>is</w:t>
      </w:r>
      <w:r w:rsidR="2E27B5F1" w:rsidRPr="6315C91E">
        <w:rPr>
          <w:rFonts w:ascii="Arial" w:hAnsi="Arial" w:cs="Arial"/>
          <w:sz w:val="24"/>
          <w:szCs w:val="24"/>
        </w:rPr>
        <w:t xml:space="preserve"> provided by </w:t>
      </w:r>
      <w:r w:rsidR="00A73C8B">
        <w:rPr>
          <w:rFonts w:ascii="Arial" w:hAnsi="Arial" w:cs="Arial"/>
          <w:sz w:val="24"/>
          <w:szCs w:val="24"/>
        </w:rPr>
        <w:t>B</w:t>
      </w:r>
      <w:r w:rsidR="2E27B5F1" w:rsidRPr="6315C91E">
        <w:rPr>
          <w:rFonts w:ascii="Arial" w:hAnsi="Arial" w:cs="Arial"/>
          <w:sz w:val="24"/>
          <w:szCs w:val="24"/>
        </w:rPr>
        <w:t xml:space="preserve">usiness and </w:t>
      </w:r>
      <w:r w:rsidR="00A73C8B">
        <w:rPr>
          <w:rFonts w:ascii="Arial" w:hAnsi="Arial" w:cs="Arial"/>
          <w:sz w:val="24"/>
          <w:szCs w:val="24"/>
        </w:rPr>
        <w:t>T</w:t>
      </w:r>
      <w:r w:rsidR="2E27B5F1" w:rsidRPr="6315C91E">
        <w:rPr>
          <w:rFonts w:ascii="Arial" w:hAnsi="Arial" w:cs="Arial"/>
          <w:sz w:val="24"/>
          <w:szCs w:val="24"/>
        </w:rPr>
        <w:t xml:space="preserve">rade government portfolios. </w:t>
      </w:r>
    </w:p>
    <w:p w14:paraId="212E9F6F" w14:textId="01EC7D23" w:rsidR="6315C91E" w:rsidRDefault="6315C91E" w:rsidP="6315C91E">
      <w:pPr>
        <w:rPr>
          <w:rFonts w:ascii="Arial" w:hAnsi="Arial" w:cs="Arial"/>
          <w:sz w:val="24"/>
          <w:szCs w:val="24"/>
          <w:lang w:val="en-US"/>
        </w:rPr>
      </w:pPr>
    </w:p>
    <w:p w14:paraId="06A72778" w14:textId="6A5C6B5A" w:rsidR="2E27B5F1" w:rsidRPr="009C7662" w:rsidRDefault="2E27B5F1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9C76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MARKET TRADING AND INCLUSIVE INDUSTRY FOR ALL </w:t>
      </w:r>
    </w:p>
    <w:p w14:paraId="224B6D63" w14:textId="788743D2" w:rsidR="2E27B5F1" w:rsidRDefault="2E27B5F1" w:rsidP="002E0CDE">
      <w:pPr>
        <w:ind w:left="720"/>
        <w:rPr>
          <w:rFonts w:ascii="Arial" w:hAnsi="Arial" w:cs="Arial"/>
          <w:sz w:val="24"/>
          <w:szCs w:val="24"/>
        </w:rPr>
      </w:pPr>
      <w:r w:rsidRPr="6315C91E">
        <w:rPr>
          <w:rFonts w:ascii="Arial" w:hAnsi="Arial" w:cs="Arial"/>
          <w:sz w:val="24"/>
          <w:szCs w:val="24"/>
        </w:rPr>
        <w:t xml:space="preserve">A presentation was given by Tania Murphy, following the </w:t>
      </w:r>
      <w:r w:rsidR="009C7662">
        <w:rPr>
          <w:rFonts w:ascii="Arial" w:hAnsi="Arial" w:cs="Arial"/>
          <w:sz w:val="24"/>
          <w:szCs w:val="24"/>
        </w:rPr>
        <w:t>Y</w:t>
      </w:r>
      <w:r w:rsidRPr="6315C91E">
        <w:rPr>
          <w:rFonts w:ascii="Arial" w:hAnsi="Arial" w:cs="Arial"/>
          <w:sz w:val="24"/>
          <w:szCs w:val="24"/>
        </w:rPr>
        <w:t xml:space="preserve">oung </w:t>
      </w:r>
      <w:r w:rsidR="009C7662">
        <w:rPr>
          <w:rFonts w:ascii="Arial" w:hAnsi="Arial" w:cs="Arial"/>
          <w:sz w:val="24"/>
          <w:szCs w:val="24"/>
        </w:rPr>
        <w:t>T</w:t>
      </w:r>
      <w:r w:rsidRPr="6315C91E">
        <w:rPr>
          <w:rFonts w:ascii="Arial" w:hAnsi="Arial" w:cs="Arial"/>
          <w:sz w:val="24"/>
          <w:szCs w:val="24"/>
        </w:rPr>
        <w:t>raders</w:t>
      </w:r>
      <w:r w:rsidR="3B25BFD2" w:rsidRPr="6315C91E">
        <w:rPr>
          <w:rFonts w:ascii="Arial" w:hAnsi="Arial" w:cs="Arial"/>
          <w:sz w:val="24"/>
          <w:szCs w:val="24"/>
        </w:rPr>
        <w:t>’</w:t>
      </w:r>
      <w:r w:rsidRPr="6315C91E">
        <w:rPr>
          <w:rFonts w:ascii="Arial" w:hAnsi="Arial" w:cs="Arial"/>
          <w:sz w:val="24"/>
          <w:szCs w:val="24"/>
        </w:rPr>
        <w:t xml:space="preserve"> </w:t>
      </w:r>
      <w:r w:rsidR="6218AC19" w:rsidRPr="6315C91E">
        <w:rPr>
          <w:rFonts w:ascii="Arial" w:hAnsi="Arial" w:cs="Arial"/>
          <w:sz w:val="24"/>
          <w:szCs w:val="24"/>
        </w:rPr>
        <w:t>initiative in</w:t>
      </w:r>
      <w:r w:rsidR="41E40BD9" w:rsidRPr="6315C91E">
        <w:rPr>
          <w:rFonts w:ascii="Arial" w:hAnsi="Arial" w:cs="Arial"/>
          <w:sz w:val="24"/>
          <w:szCs w:val="24"/>
        </w:rPr>
        <w:t xml:space="preserve"> 2025. The report presented business case studies, looking at the future of market</w:t>
      </w:r>
      <w:r w:rsidR="6965111F" w:rsidRPr="6315C91E">
        <w:rPr>
          <w:rFonts w:ascii="Arial" w:hAnsi="Arial" w:cs="Arial"/>
          <w:sz w:val="24"/>
          <w:szCs w:val="24"/>
        </w:rPr>
        <w:t xml:space="preserve">s in a </w:t>
      </w:r>
      <w:proofErr w:type="gramStart"/>
      <w:r w:rsidR="6965111F" w:rsidRPr="6315C91E">
        <w:rPr>
          <w:rFonts w:ascii="Arial" w:hAnsi="Arial" w:cs="Arial"/>
          <w:sz w:val="24"/>
          <w:szCs w:val="24"/>
        </w:rPr>
        <w:t>wide</w:t>
      </w:r>
      <w:r w:rsidR="009C7662">
        <w:rPr>
          <w:rFonts w:ascii="Arial" w:hAnsi="Arial" w:cs="Arial"/>
          <w:sz w:val="24"/>
          <w:szCs w:val="24"/>
        </w:rPr>
        <w:t xml:space="preserve"> </w:t>
      </w:r>
      <w:r w:rsidR="6965111F" w:rsidRPr="6315C91E">
        <w:rPr>
          <w:rFonts w:ascii="Arial" w:hAnsi="Arial" w:cs="Arial"/>
          <w:sz w:val="24"/>
          <w:szCs w:val="24"/>
        </w:rPr>
        <w:t>ranging</w:t>
      </w:r>
      <w:proofErr w:type="gramEnd"/>
      <w:r w:rsidR="6965111F" w:rsidRPr="6315C91E">
        <w:rPr>
          <w:rFonts w:ascii="Arial" w:hAnsi="Arial" w:cs="Arial"/>
          <w:sz w:val="24"/>
          <w:szCs w:val="24"/>
        </w:rPr>
        <w:t xml:space="preserve"> survey that outlined the help </w:t>
      </w:r>
      <w:r w:rsidR="009C7662">
        <w:rPr>
          <w:rFonts w:ascii="Arial" w:hAnsi="Arial" w:cs="Arial"/>
          <w:sz w:val="24"/>
          <w:szCs w:val="24"/>
        </w:rPr>
        <w:t xml:space="preserve">as perceived </w:t>
      </w:r>
      <w:r w:rsidR="6965111F" w:rsidRPr="6315C91E">
        <w:rPr>
          <w:rFonts w:ascii="Arial" w:hAnsi="Arial" w:cs="Arial"/>
          <w:sz w:val="24"/>
          <w:szCs w:val="24"/>
        </w:rPr>
        <w:t xml:space="preserve">needed from </w:t>
      </w:r>
      <w:r w:rsidR="009C7662">
        <w:rPr>
          <w:rFonts w:ascii="Arial" w:hAnsi="Arial" w:cs="Arial"/>
          <w:sz w:val="24"/>
          <w:szCs w:val="24"/>
        </w:rPr>
        <w:t>M</w:t>
      </w:r>
      <w:r w:rsidR="6965111F" w:rsidRPr="6315C91E">
        <w:rPr>
          <w:rFonts w:ascii="Arial" w:hAnsi="Arial" w:cs="Arial"/>
          <w:sz w:val="24"/>
          <w:szCs w:val="24"/>
        </w:rPr>
        <w:t xml:space="preserve">embers of </w:t>
      </w:r>
      <w:r w:rsidR="009C7662">
        <w:rPr>
          <w:rFonts w:ascii="Arial" w:hAnsi="Arial" w:cs="Arial"/>
          <w:sz w:val="24"/>
          <w:szCs w:val="24"/>
        </w:rPr>
        <w:t>P</w:t>
      </w:r>
      <w:r w:rsidR="6965111F" w:rsidRPr="6315C91E">
        <w:rPr>
          <w:rFonts w:ascii="Arial" w:hAnsi="Arial" w:cs="Arial"/>
          <w:sz w:val="24"/>
          <w:szCs w:val="24"/>
        </w:rPr>
        <w:t>arliament to champion th</w:t>
      </w:r>
      <w:r w:rsidR="7F5576AE" w:rsidRPr="6315C91E">
        <w:rPr>
          <w:rFonts w:ascii="Arial" w:hAnsi="Arial" w:cs="Arial"/>
          <w:sz w:val="24"/>
          <w:szCs w:val="24"/>
        </w:rPr>
        <w:t xml:space="preserve">e Young Traders Market campaign in </w:t>
      </w:r>
      <w:r w:rsidR="009C7662">
        <w:rPr>
          <w:rFonts w:ascii="Arial" w:hAnsi="Arial" w:cs="Arial"/>
          <w:sz w:val="24"/>
          <w:szCs w:val="24"/>
        </w:rPr>
        <w:t xml:space="preserve">their </w:t>
      </w:r>
      <w:r w:rsidR="7F5576AE" w:rsidRPr="6315C91E">
        <w:rPr>
          <w:rFonts w:ascii="Arial" w:hAnsi="Arial" w:cs="Arial"/>
          <w:sz w:val="24"/>
          <w:szCs w:val="24"/>
        </w:rPr>
        <w:t xml:space="preserve">respective constituencies. It was recognised that both national campaigns would be a part of the </w:t>
      </w:r>
      <w:r w:rsidR="009C7662">
        <w:rPr>
          <w:rFonts w:ascii="Arial" w:hAnsi="Arial" w:cs="Arial"/>
          <w:sz w:val="24"/>
          <w:szCs w:val="24"/>
        </w:rPr>
        <w:t>T</w:t>
      </w:r>
      <w:r w:rsidR="7F5576AE" w:rsidRPr="6315C91E">
        <w:rPr>
          <w:rFonts w:ascii="Arial" w:hAnsi="Arial" w:cs="Arial"/>
          <w:sz w:val="24"/>
          <w:szCs w:val="24"/>
        </w:rPr>
        <w:t xml:space="preserve">errace </w:t>
      </w:r>
      <w:r w:rsidR="009C7662">
        <w:rPr>
          <w:rFonts w:ascii="Arial" w:hAnsi="Arial" w:cs="Arial"/>
          <w:sz w:val="24"/>
          <w:szCs w:val="24"/>
        </w:rPr>
        <w:t>R</w:t>
      </w:r>
      <w:r w:rsidR="7F5576AE" w:rsidRPr="6315C91E">
        <w:rPr>
          <w:rFonts w:ascii="Arial" w:hAnsi="Arial" w:cs="Arial"/>
          <w:sz w:val="24"/>
          <w:szCs w:val="24"/>
        </w:rPr>
        <w:t xml:space="preserve">eception and MPs to be </w:t>
      </w:r>
      <w:r w:rsidR="3AE1C864" w:rsidRPr="6315C91E">
        <w:rPr>
          <w:rFonts w:ascii="Arial" w:hAnsi="Arial" w:cs="Arial"/>
          <w:sz w:val="24"/>
          <w:szCs w:val="24"/>
        </w:rPr>
        <w:t>asked</w:t>
      </w:r>
      <w:r w:rsidR="7F5576AE" w:rsidRPr="6315C91E">
        <w:rPr>
          <w:rFonts w:ascii="Arial" w:hAnsi="Arial" w:cs="Arial"/>
          <w:sz w:val="24"/>
          <w:szCs w:val="24"/>
        </w:rPr>
        <w:t xml:space="preserve"> to ensure that the</w:t>
      </w:r>
      <w:r w:rsidR="009C7662">
        <w:rPr>
          <w:rFonts w:ascii="Arial" w:hAnsi="Arial" w:cs="Arial"/>
          <w:sz w:val="24"/>
          <w:szCs w:val="24"/>
        </w:rPr>
        <w:t>ir</w:t>
      </w:r>
      <w:r w:rsidR="7F5576AE" w:rsidRPr="6315C91E">
        <w:rPr>
          <w:rFonts w:ascii="Arial" w:hAnsi="Arial" w:cs="Arial"/>
          <w:sz w:val="24"/>
          <w:szCs w:val="24"/>
        </w:rPr>
        <w:t xml:space="preserve"> local market </w:t>
      </w:r>
      <w:r w:rsidR="567C2045" w:rsidRPr="6315C91E">
        <w:rPr>
          <w:rFonts w:ascii="Arial" w:hAnsi="Arial" w:cs="Arial"/>
          <w:sz w:val="24"/>
          <w:szCs w:val="24"/>
        </w:rPr>
        <w:t>is involved</w:t>
      </w:r>
      <w:r w:rsidR="009C7662">
        <w:rPr>
          <w:rFonts w:ascii="Arial" w:hAnsi="Arial" w:cs="Arial"/>
          <w:sz w:val="24"/>
          <w:szCs w:val="24"/>
        </w:rPr>
        <w:t xml:space="preserve">, is </w:t>
      </w:r>
      <w:r w:rsidR="567C2045" w:rsidRPr="6315C91E">
        <w:rPr>
          <w:rFonts w:ascii="Arial" w:hAnsi="Arial" w:cs="Arial"/>
          <w:sz w:val="24"/>
          <w:szCs w:val="24"/>
        </w:rPr>
        <w:t>supportive and to register through social media their support for the campaigns</w:t>
      </w:r>
      <w:r w:rsidR="009C7662">
        <w:rPr>
          <w:rFonts w:ascii="Arial" w:hAnsi="Arial" w:cs="Arial"/>
          <w:sz w:val="24"/>
          <w:szCs w:val="24"/>
        </w:rPr>
        <w:t xml:space="preserve"> in 2026</w:t>
      </w:r>
      <w:r w:rsidR="567C2045" w:rsidRPr="6315C91E">
        <w:rPr>
          <w:rFonts w:ascii="Arial" w:hAnsi="Arial" w:cs="Arial"/>
          <w:sz w:val="24"/>
          <w:szCs w:val="24"/>
        </w:rPr>
        <w:t>.</w:t>
      </w:r>
    </w:p>
    <w:p w14:paraId="56550660" w14:textId="11D19719" w:rsidR="6315C91E" w:rsidRDefault="6315C91E" w:rsidP="6315C91E">
      <w:pPr>
        <w:rPr>
          <w:rFonts w:ascii="Arial" w:hAnsi="Arial" w:cs="Arial"/>
          <w:sz w:val="24"/>
          <w:szCs w:val="24"/>
          <w:lang w:val="en-US"/>
        </w:rPr>
      </w:pPr>
    </w:p>
    <w:p w14:paraId="6ADA4626" w14:textId="426FDF36" w:rsidR="567C2045" w:rsidRPr="009C7662" w:rsidRDefault="567C2045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9C7662">
        <w:rPr>
          <w:rFonts w:ascii="Arial" w:hAnsi="Arial" w:cs="Arial"/>
          <w:b/>
          <w:bCs/>
          <w:sz w:val="24"/>
          <w:szCs w:val="24"/>
          <w:u w:val="single"/>
          <w:lang w:val="en-US"/>
        </w:rPr>
        <w:lastRenderedPageBreak/>
        <w:t>STRATEGIC MARKET PARTNERSHIPS – DRIVI</w:t>
      </w:r>
      <w:r w:rsidR="6329831C" w:rsidRPr="009C76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NG</w:t>
      </w:r>
      <w:r w:rsidRPr="009C76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ECONOMIC GROWTH AND COMMUNITY RESILIENCE </w:t>
      </w:r>
    </w:p>
    <w:p w14:paraId="660999CA" w14:textId="455BB1ED" w:rsidR="009C7662" w:rsidRDefault="1502536E" w:rsidP="002E0CDE">
      <w:pPr>
        <w:ind w:left="720"/>
        <w:rPr>
          <w:rFonts w:ascii="Arial" w:hAnsi="Arial" w:cs="Arial"/>
          <w:sz w:val="24"/>
          <w:szCs w:val="24"/>
        </w:rPr>
      </w:pPr>
      <w:r w:rsidRPr="6315C91E">
        <w:rPr>
          <w:rFonts w:ascii="Arial" w:hAnsi="Arial" w:cs="Arial"/>
          <w:sz w:val="24"/>
          <w:szCs w:val="24"/>
        </w:rPr>
        <w:t xml:space="preserve">David </w:t>
      </w:r>
      <w:r w:rsidR="254CC5A8" w:rsidRPr="6315C91E">
        <w:rPr>
          <w:rFonts w:ascii="Arial" w:hAnsi="Arial" w:cs="Arial"/>
          <w:sz w:val="24"/>
          <w:szCs w:val="24"/>
        </w:rPr>
        <w:t>Catterall,</w:t>
      </w:r>
      <w:r w:rsidRPr="6315C91E">
        <w:rPr>
          <w:rFonts w:ascii="Arial" w:hAnsi="Arial" w:cs="Arial"/>
          <w:sz w:val="24"/>
          <w:szCs w:val="24"/>
        </w:rPr>
        <w:t xml:space="preserve"> NABMA</w:t>
      </w:r>
      <w:r w:rsidR="5BD3F29A" w:rsidRPr="6315C91E">
        <w:rPr>
          <w:rFonts w:ascii="Arial" w:hAnsi="Arial" w:cs="Arial"/>
          <w:sz w:val="24"/>
          <w:szCs w:val="24"/>
        </w:rPr>
        <w:t>,</w:t>
      </w:r>
      <w:r w:rsidRPr="6315C91E">
        <w:rPr>
          <w:rFonts w:ascii="Arial" w:hAnsi="Arial" w:cs="Arial"/>
          <w:sz w:val="24"/>
          <w:szCs w:val="24"/>
        </w:rPr>
        <w:t xml:space="preserve"> presented a briefing report on the development of </w:t>
      </w:r>
      <w:r w:rsidR="009C7662">
        <w:rPr>
          <w:rFonts w:ascii="Arial" w:hAnsi="Arial" w:cs="Arial"/>
          <w:sz w:val="24"/>
          <w:szCs w:val="24"/>
        </w:rPr>
        <w:t xml:space="preserve">regional </w:t>
      </w:r>
      <w:r w:rsidRPr="6315C91E">
        <w:rPr>
          <w:rFonts w:ascii="Arial" w:hAnsi="Arial" w:cs="Arial"/>
          <w:sz w:val="24"/>
          <w:szCs w:val="24"/>
        </w:rPr>
        <w:t xml:space="preserve">market partnerships </w:t>
      </w:r>
      <w:r w:rsidR="6EAA0480" w:rsidRPr="6315C91E">
        <w:rPr>
          <w:rFonts w:ascii="Arial" w:hAnsi="Arial" w:cs="Arial"/>
          <w:sz w:val="24"/>
          <w:szCs w:val="24"/>
        </w:rPr>
        <w:t xml:space="preserve">and </w:t>
      </w:r>
      <w:r w:rsidR="009208DB">
        <w:rPr>
          <w:rFonts w:ascii="Arial" w:hAnsi="Arial" w:cs="Arial"/>
          <w:sz w:val="24"/>
          <w:szCs w:val="24"/>
        </w:rPr>
        <w:t xml:space="preserve">a dialogue ensued on </w:t>
      </w:r>
      <w:r w:rsidR="6EAA0480" w:rsidRPr="6315C91E">
        <w:rPr>
          <w:rFonts w:ascii="Arial" w:hAnsi="Arial" w:cs="Arial"/>
          <w:sz w:val="24"/>
          <w:szCs w:val="24"/>
        </w:rPr>
        <w:t xml:space="preserve">how the APPMG can advocate for </w:t>
      </w:r>
      <w:r w:rsidR="009208DB">
        <w:rPr>
          <w:rFonts w:ascii="Arial" w:hAnsi="Arial" w:cs="Arial"/>
          <w:sz w:val="24"/>
          <w:szCs w:val="24"/>
        </w:rPr>
        <w:t xml:space="preserve">their </w:t>
      </w:r>
      <w:r w:rsidR="6EAA0480" w:rsidRPr="6315C91E">
        <w:rPr>
          <w:rFonts w:ascii="Arial" w:hAnsi="Arial" w:cs="Arial"/>
          <w:sz w:val="24"/>
          <w:szCs w:val="24"/>
        </w:rPr>
        <w:t xml:space="preserve">endorsement nationally. The resulting discussion </w:t>
      </w:r>
      <w:r w:rsidR="009C7662">
        <w:rPr>
          <w:rFonts w:ascii="Arial" w:hAnsi="Arial" w:cs="Arial"/>
          <w:sz w:val="24"/>
          <w:szCs w:val="24"/>
        </w:rPr>
        <w:t xml:space="preserve">looked </w:t>
      </w:r>
      <w:r w:rsidR="6EAA0480" w:rsidRPr="6315C91E">
        <w:rPr>
          <w:rFonts w:ascii="Arial" w:hAnsi="Arial" w:cs="Arial"/>
          <w:sz w:val="24"/>
          <w:szCs w:val="24"/>
        </w:rPr>
        <w:t xml:space="preserve">towards the </w:t>
      </w:r>
      <w:r w:rsidR="6E054432" w:rsidRPr="6315C91E">
        <w:rPr>
          <w:rFonts w:ascii="Arial" w:hAnsi="Arial" w:cs="Arial"/>
          <w:sz w:val="24"/>
          <w:szCs w:val="24"/>
        </w:rPr>
        <w:t xml:space="preserve">English </w:t>
      </w:r>
      <w:r w:rsidR="009C7662">
        <w:rPr>
          <w:rFonts w:ascii="Arial" w:hAnsi="Arial" w:cs="Arial"/>
          <w:sz w:val="24"/>
          <w:szCs w:val="24"/>
        </w:rPr>
        <w:t>D</w:t>
      </w:r>
      <w:r w:rsidR="6E054432" w:rsidRPr="6315C91E">
        <w:rPr>
          <w:rFonts w:ascii="Arial" w:hAnsi="Arial" w:cs="Arial"/>
          <w:sz w:val="24"/>
          <w:szCs w:val="24"/>
        </w:rPr>
        <w:t xml:space="preserve">evolution and </w:t>
      </w:r>
      <w:r w:rsidR="009C7662">
        <w:rPr>
          <w:rFonts w:ascii="Arial" w:hAnsi="Arial" w:cs="Arial"/>
          <w:sz w:val="24"/>
          <w:szCs w:val="24"/>
        </w:rPr>
        <w:t>C</w:t>
      </w:r>
      <w:r w:rsidR="6E054432" w:rsidRPr="6315C91E">
        <w:rPr>
          <w:rFonts w:ascii="Arial" w:hAnsi="Arial" w:cs="Arial"/>
          <w:sz w:val="24"/>
          <w:szCs w:val="24"/>
        </w:rPr>
        <w:t xml:space="preserve">ommunity </w:t>
      </w:r>
      <w:r w:rsidR="009C7662">
        <w:rPr>
          <w:rFonts w:ascii="Arial" w:hAnsi="Arial" w:cs="Arial"/>
          <w:sz w:val="24"/>
          <w:szCs w:val="24"/>
        </w:rPr>
        <w:t>E</w:t>
      </w:r>
      <w:r w:rsidR="6E054432" w:rsidRPr="6315C91E">
        <w:rPr>
          <w:rFonts w:ascii="Arial" w:hAnsi="Arial" w:cs="Arial"/>
          <w:sz w:val="24"/>
          <w:szCs w:val="24"/>
        </w:rPr>
        <w:t xml:space="preserve">mpowerment </w:t>
      </w:r>
      <w:r w:rsidR="009C7662">
        <w:rPr>
          <w:rFonts w:ascii="Arial" w:hAnsi="Arial" w:cs="Arial"/>
          <w:sz w:val="24"/>
          <w:szCs w:val="24"/>
        </w:rPr>
        <w:t>A</w:t>
      </w:r>
      <w:r w:rsidR="348790C5" w:rsidRPr="6315C91E">
        <w:rPr>
          <w:rFonts w:ascii="Arial" w:hAnsi="Arial" w:cs="Arial"/>
          <w:sz w:val="24"/>
          <w:szCs w:val="24"/>
        </w:rPr>
        <w:t>c</w:t>
      </w:r>
      <w:r w:rsidR="6E054432" w:rsidRPr="6315C91E">
        <w:rPr>
          <w:rFonts w:ascii="Arial" w:hAnsi="Arial" w:cs="Arial"/>
          <w:sz w:val="24"/>
          <w:szCs w:val="24"/>
        </w:rPr>
        <w:t>t 2026</w:t>
      </w:r>
      <w:r w:rsidR="009208DB">
        <w:rPr>
          <w:rFonts w:ascii="Arial" w:hAnsi="Arial" w:cs="Arial"/>
          <w:sz w:val="24"/>
          <w:szCs w:val="24"/>
        </w:rPr>
        <w:t xml:space="preserve"> as a vehicle</w:t>
      </w:r>
      <w:r w:rsidR="009C7662">
        <w:rPr>
          <w:rFonts w:ascii="Arial" w:hAnsi="Arial" w:cs="Arial"/>
          <w:sz w:val="24"/>
          <w:szCs w:val="24"/>
        </w:rPr>
        <w:t>. This</w:t>
      </w:r>
      <w:r w:rsidR="6E054432" w:rsidRPr="6315C91E">
        <w:rPr>
          <w:rFonts w:ascii="Arial" w:hAnsi="Arial" w:cs="Arial"/>
          <w:sz w:val="24"/>
          <w:szCs w:val="24"/>
        </w:rPr>
        <w:t xml:space="preserve"> with </w:t>
      </w:r>
      <w:r w:rsidR="009C7662">
        <w:rPr>
          <w:rFonts w:ascii="Arial" w:hAnsi="Arial" w:cs="Arial"/>
          <w:sz w:val="24"/>
          <w:szCs w:val="24"/>
        </w:rPr>
        <w:t>its</w:t>
      </w:r>
      <w:r w:rsidR="6E054432" w:rsidRPr="6315C91E">
        <w:rPr>
          <w:rFonts w:ascii="Arial" w:hAnsi="Arial" w:cs="Arial"/>
          <w:sz w:val="24"/>
          <w:szCs w:val="24"/>
        </w:rPr>
        <w:t xml:space="preserve"> aim to give </w:t>
      </w:r>
      <w:r w:rsidR="009C7662" w:rsidRPr="6315C91E">
        <w:rPr>
          <w:rFonts w:ascii="Arial" w:hAnsi="Arial" w:cs="Arial"/>
          <w:sz w:val="24"/>
          <w:szCs w:val="24"/>
        </w:rPr>
        <w:t>communi</w:t>
      </w:r>
      <w:r w:rsidR="009C7662">
        <w:rPr>
          <w:rFonts w:ascii="Arial" w:hAnsi="Arial" w:cs="Arial"/>
          <w:sz w:val="24"/>
          <w:szCs w:val="24"/>
        </w:rPr>
        <w:t>ties</w:t>
      </w:r>
      <w:r w:rsidR="6E054432" w:rsidRPr="6315C91E">
        <w:rPr>
          <w:rFonts w:ascii="Arial" w:hAnsi="Arial" w:cs="Arial"/>
          <w:sz w:val="24"/>
          <w:szCs w:val="24"/>
        </w:rPr>
        <w:t xml:space="preserve"> stronger tools to shape their local areas, to have a lasting impact </w:t>
      </w:r>
      <w:r w:rsidR="246D1598" w:rsidRPr="6315C91E">
        <w:rPr>
          <w:rFonts w:ascii="Arial" w:hAnsi="Arial" w:cs="Arial"/>
          <w:sz w:val="24"/>
          <w:szCs w:val="24"/>
        </w:rPr>
        <w:t xml:space="preserve">on local governance and community empowerment. </w:t>
      </w:r>
    </w:p>
    <w:p w14:paraId="3B6ED93D" w14:textId="7A84D20C" w:rsidR="1502536E" w:rsidRDefault="246D1598" w:rsidP="002E0CDE">
      <w:pPr>
        <w:ind w:left="720"/>
        <w:rPr>
          <w:rFonts w:ascii="Arial" w:hAnsi="Arial" w:cs="Arial"/>
          <w:sz w:val="24"/>
          <w:szCs w:val="24"/>
        </w:rPr>
      </w:pPr>
      <w:r w:rsidRPr="6315C91E">
        <w:rPr>
          <w:rFonts w:ascii="Arial" w:hAnsi="Arial" w:cs="Arial"/>
          <w:sz w:val="24"/>
          <w:szCs w:val="24"/>
        </w:rPr>
        <w:t>Recognisi</w:t>
      </w:r>
      <w:r w:rsidR="4E745ACE" w:rsidRPr="6315C91E">
        <w:rPr>
          <w:rFonts w:ascii="Arial" w:hAnsi="Arial" w:cs="Arial"/>
          <w:sz w:val="24"/>
          <w:szCs w:val="24"/>
        </w:rPr>
        <w:t>ng</w:t>
      </w:r>
      <w:r w:rsidRPr="6315C91E">
        <w:rPr>
          <w:rFonts w:ascii="Arial" w:hAnsi="Arial" w:cs="Arial"/>
          <w:sz w:val="24"/>
          <w:szCs w:val="24"/>
        </w:rPr>
        <w:t xml:space="preserve"> the opportunity within the </w:t>
      </w:r>
      <w:r w:rsidR="009C7662">
        <w:rPr>
          <w:rFonts w:ascii="Arial" w:hAnsi="Arial" w:cs="Arial"/>
          <w:sz w:val="24"/>
          <w:szCs w:val="24"/>
        </w:rPr>
        <w:t>B</w:t>
      </w:r>
      <w:r w:rsidRPr="6315C91E">
        <w:rPr>
          <w:rFonts w:ascii="Arial" w:hAnsi="Arial" w:cs="Arial"/>
          <w:sz w:val="24"/>
          <w:szCs w:val="24"/>
        </w:rPr>
        <w:t xml:space="preserve">ill it was </w:t>
      </w:r>
      <w:r w:rsidR="009C7662">
        <w:rPr>
          <w:rFonts w:ascii="Arial" w:hAnsi="Arial" w:cs="Arial"/>
          <w:b/>
          <w:bCs/>
          <w:sz w:val="24"/>
          <w:szCs w:val="24"/>
        </w:rPr>
        <w:t>RESOLVED</w:t>
      </w:r>
      <w:r w:rsidRPr="6315C91E">
        <w:rPr>
          <w:rFonts w:ascii="Arial" w:hAnsi="Arial" w:cs="Arial"/>
          <w:sz w:val="24"/>
          <w:szCs w:val="24"/>
        </w:rPr>
        <w:t xml:space="preserve"> that the </w:t>
      </w:r>
      <w:r w:rsidR="009C7662">
        <w:rPr>
          <w:rFonts w:ascii="Arial" w:hAnsi="Arial" w:cs="Arial"/>
          <w:sz w:val="24"/>
          <w:szCs w:val="24"/>
        </w:rPr>
        <w:t>C</w:t>
      </w:r>
      <w:r w:rsidRPr="6315C91E">
        <w:rPr>
          <w:rFonts w:ascii="Arial" w:hAnsi="Arial" w:cs="Arial"/>
          <w:sz w:val="24"/>
          <w:szCs w:val="24"/>
        </w:rPr>
        <w:t>hairman on behalf of the All-Party Parliamentary Group</w:t>
      </w:r>
      <w:r w:rsidR="009C7662">
        <w:rPr>
          <w:rFonts w:ascii="Arial" w:hAnsi="Arial" w:cs="Arial"/>
          <w:sz w:val="24"/>
          <w:szCs w:val="24"/>
        </w:rPr>
        <w:t>, and the NABMA Chief Executive,</w:t>
      </w:r>
      <w:r w:rsidRPr="6315C91E">
        <w:rPr>
          <w:rFonts w:ascii="Arial" w:hAnsi="Arial" w:cs="Arial"/>
          <w:sz w:val="24"/>
          <w:szCs w:val="24"/>
        </w:rPr>
        <w:t xml:space="preserve"> would forward a letter </w:t>
      </w:r>
      <w:r w:rsidR="23D4DA41" w:rsidRPr="6315C91E">
        <w:rPr>
          <w:rFonts w:ascii="Arial" w:hAnsi="Arial" w:cs="Arial"/>
          <w:sz w:val="24"/>
          <w:szCs w:val="24"/>
        </w:rPr>
        <w:t xml:space="preserve">on behalf of the </w:t>
      </w:r>
      <w:r w:rsidR="009C7662">
        <w:rPr>
          <w:rFonts w:ascii="Arial" w:hAnsi="Arial" w:cs="Arial"/>
          <w:sz w:val="24"/>
          <w:szCs w:val="24"/>
        </w:rPr>
        <w:t>G</w:t>
      </w:r>
      <w:r w:rsidR="23D4DA41" w:rsidRPr="6315C91E">
        <w:rPr>
          <w:rFonts w:ascii="Arial" w:hAnsi="Arial" w:cs="Arial"/>
          <w:sz w:val="24"/>
          <w:szCs w:val="24"/>
        </w:rPr>
        <w:t xml:space="preserve">roup </w:t>
      </w:r>
      <w:r w:rsidR="16BC355E" w:rsidRPr="6315C91E">
        <w:rPr>
          <w:rFonts w:ascii="Arial" w:hAnsi="Arial" w:cs="Arial"/>
          <w:sz w:val="24"/>
          <w:szCs w:val="24"/>
        </w:rPr>
        <w:t>to Liam B</w:t>
      </w:r>
      <w:r w:rsidR="5BEDA32A" w:rsidRPr="6315C91E">
        <w:rPr>
          <w:rFonts w:ascii="Arial" w:hAnsi="Arial" w:cs="Arial"/>
          <w:sz w:val="24"/>
          <w:szCs w:val="24"/>
        </w:rPr>
        <w:t>yrne</w:t>
      </w:r>
      <w:r w:rsidR="16BC355E" w:rsidRPr="6315C91E">
        <w:rPr>
          <w:rFonts w:ascii="Arial" w:hAnsi="Arial" w:cs="Arial"/>
          <w:sz w:val="24"/>
          <w:szCs w:val="24"/>
        </w:rPr>
        <w:t xml:space="preserve"> MP </w:t>
      </w:r>
      <w:r w:rsidR="009C7662">
        <w:rPr>
          <w:rFonts w:ascii="Arial" w:hAnsi="Arial" w:cs="Arial"/>
          <w:sz w:val="24"/>
          <w:szCs w:val="24"/>
        </w:rPr>
        <w:t>C</w:t>
      </w:r>
      <w:r w:rsidR="16BC355E" w:rsidRPr="6315C91E">
        <w:rPr>
          <w:rFonts w:ascii="Arial" w:hAnsi="Arial" w:cs="Arial"/>
          <w:sz w:val="24"/>
          <w:szCs w:val="24"/>
        </w:rPr>
        <w:t>hairman of Business and Trade Committee and Sir Chris Br</w:t>
      </w:r>
      <w:r w:rsidR="2E46C98D" w:rsidRPr="6315C91E">
        <w:rPr>
          <w:rFonts w:ascii="Arial" w:hAnsi="Arial" w:cs="Arial"/>
          <w:sz w:val="24"/>
          <w:szCs w:val="24"/>
        </w:rPr>
        <w:t>yant</w:t>
      </w:r>
      <w:r w:rsidR="16BC355E" w:rsidRPr="6315C91E">
        <w:rPr>
          <w:rFonts w:ascii="Arial" w:hAnsi="Arial" w:cs="Arial"/>
          <w:sz w:val="24"/>
          <w:szCs w:val="24"/>
        </w:rPr>
        <w:t>, Minister of State</w:t>
      </w:r>
      <w:r w:rsidR="69046067" w:rsidRPr="6315C91E">
        <w:rPr>
          <w:rFonts w:ascii="Arial" w:hAnsi="Arial" w:cs="Arial"/>
          <w:sz w:val="24"/>
          <w:szCs w:val="24"/>
        </w:rPr>
        <w:t xml:space="preserve"> at the Department for Business and Trade, inviting them to support the All</w:t>
      </w:r>
      <w:r w:rsidR="009C7662">
        <w:rPr>
          <w:rFonts w:ascii="Arial" w:hAnsi="Arial" w:cs="Arial"/>
          <w:sz w:val="24"/>
          <w:szCs w:val="24"/>
        </w:rPr>
        <w:t xml:space="preserve"> </w:t>
      </w:r>
      <w:r w:rsidR="69046067" w:rsidRPr="6315C91E">
        <w:rPr>
          <w:rFonts w:ascii="Arial" w:hAnsi="Arial" w:cs="Arial"/>
          <w:sz w:val="24"/>
          <w:szCs w:val="24"/>
        </w:rPr>
        <w:t xml:space="preserve">Party Parliamentary Group to seek an amendment to the </w:t>
      </w:r>
      <w:r w:rsidR="009C7662">
        <w:rPr>
          <w:rFonts w:ascii="Arial" w:hAnsi="Arial" w:cs="Arial"/>
          <w:sz w:val="24"/>
          <w:szCs w:val="24"/>
        </w:rPr>
        <w:t>B</w:t>
      </w:r>
      <w:r w:rsidR="69046067" w:rsidRPr="6315C91E">
        <w:rPr>
          <w:rFonts w:ascii="Arial" w:hAnsi="Arial" w:cs="Arial"/>
          <w:sz w:val="24"/>
          <w:szCs w:val="24"/>
        </w:rPr>
        <w:t xml:space="preserve">ill for </w:t>
      </w:r>
      <w:r w:rsidR="01E805F8" w:rsidRPr="6315C91E">
        <w:rPr>
          <w:rFonts w:ascii="Arial" w:hAnsi="Arial" w:cs="Arial"/>
          <w:sz w:val="24"/>
          <w:szCs w:val="24"/>
        </w:rPr>
        <w:t>markets</w:t>
      </w:r>
      <w:r w:rsidR="69046067" w:rsidRPr="6315C91E">
        <w:rPr>
          <w:rFonts w:ascii="Arial" w:hAnsi="Arial" w:cs="Arial"/>
          <w:sz w:val="24"/>
          <w:szCs w:val="24"/>
        </w:rPr>
        <w:t xml:space="preserve"> to be included</w:t>
      </w:r>
      <w:r w:rsidR="009C7662">
        <w:rPr>
          <w:rFonts w:ascii="Arial" w:hAnsi="Arial" w:cs="Arial"/>
          <w:sz w:val="24"/>
          <w:szCs w:val="24"/>
        </w:rPr>
        <w:t>,</w:t>
      </w:r>
      <w:r w:rsidR="69046067" w:rsidRPr="6315C91E">
        <w:rPr>
          <w:rFonts w:ascii="Arial" w:hAnsi="Arial" w:cs="Arial"/>
          <w:sz w:val="24"/>
          <w:szCs w:val="24"/>
        </w:rPr>
        <w:t xml:space="preserve"> and recognised as a valuable tool within the </w:t>
      </w:r>
      <w:r w:rsidR="009C7662">
        <w:rPr>
          <w:rFonts w:ascii="Arial" w:hAnsi="Arial" w:cs="Arial"/>
          <w:sz w:val="24"/>
          <w:szCs w:val="24"/>
        </w:rPr>
        <w:t>B</w:t>
      </w:r>
      <w:r w:rsidR="69046067" w:rsidRPr="6315C91E">
        <w:rPr>
          <w:rFonts w:ascii="Arial" w:hAnsi="Arial" w:cs="Arial"/>
          <w:sz w:val="24"/>
          <w:szCs w:val="24"/>
        </w:rPr>
        <w:t>ill</w:t>
      </w:r>
      <w:r w:rsidR="009C7662">
        <w:rPr>
          <w:rFonts w:ascii="Arial" w:hAnsi="Arial" w:cs="Arial"/>
          <w:sz w:val="24"/>
          <w:szCs w:val="24"/>
        </w:rPr>
        <w:t xml:space="preserve">, </w:t>
      </w:r>
      <w:r w:rsidR="69046067" w:rsidRPr="6315C91E">
        <w:rPr>
          <w:rFonts w:ascii="Arial" w:hAnsi="Arial" w:cs="Arial"/>
          <w:sz w:val="24"/>
          <w:szCs w:val="24"/>
        </w:rPr>
        <w:t xml:space="preserve"> that should look</w:t>
      </w:r>
      <w:r w:rsidR="12D622AF" w:rsidRPr="6315C91E">
        <w:rPr>
          <w:rFonts w:ascii="Arial" w:hAnsi="Arial" w:cs="Arial"/>
          <w:sz w:val="24"/>
          <w:szCs w:val="24"/>
        </w:rPr>
        <w:t xml:space="preserve"> to include regional market partnerships within forthcoming legislation. </w:t>
      </w:r>
    </w:p>
    <w:p w14:paraId="1473216F" w14:textId="197BBC23" w:rsidR="6315C91E" w:rsidRDefault="6315C91E" w:rsidP="6315C91E">
      <w:pPr>
        <w:rPr>
          <w:rFonts w:ascii="Arial" w:hAnsi="Arial" w:cs="Arial"/>
          <w:sz w:val="24"/>
          <w:szCs w:val="24"/>
          <w:lang w:val="en-US"/>
        </w:rPr>
      </w:pPr>
    </w:p>
    <w:p w14:paraId="0219F723" w14:textId="4ED821DA" w:rsidR="57F4DB65" w:rsidRPr="009C7662" w:rsidRDefault="57F4DB65" w:rsidP="002E0CD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9C76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DATE OF NEXT MEETING</w:t>
      </w:r>
    </w:p>
    <w:p w14:paraId="11C66BE8" w14:textId="62EEAE65" w:rsidR="70BDD06C" w:rsidRDefault="70BDD06C" w:rsidP="009208DB">
      <w:pPr>
        <w:ind w:left="360"/>
        <w:rPr>
          <w:rFonts w:ascii="Arial" w:hAnsi="Arial" w:cs="Arial"/>
          <w:sz w:val="24"/>
          <w:szCs w:val="24"/>
        </w:rPr>
      </w:pPr>
      <w:r w:rsidRPr="6315C91E">
        <w:rPr>
          <w:rFonts w:ascii="Arial" w:hAnsi="Arial" w:cs="Arial"/>
          <w:sz w:val="24"/>
          <w:szCs w:val="24"/>
        </w:rPr>
        <w:t xml:space="preserve">The next meeting to be arranged in conjunction between the secretariat and the </w:t>
      </w:r>
      <w:r w:rsidR="009C7662">
        <w:rPr>
          <w:rFonts w:ascii="Arial" w:hAnsi="Arial" w:cs="Arial"/>
          <w:sz w:val="24"/>
          <w:szCs w:val="24"/>
        </w:rPr>
        <w:t>C</w:t>
      </w:r>
      <w:r w:rsidRPr="6315C91E">
        <w:rPr>
          <w:rFonts w:ascii="Arial" w:hAnsi="Arial" w:cs="Arial"/>
          <w:sz w:val="24"/>
          <w:szCs w:val="24"/>
        </w:rPr>
        <w:t>hairman.</w:t>
      </w:r>
    </w:p>
    <w:p w14:paraId="3727033E" w14:textId="33FC90B7" w:rsidR="6315C91E" w:rsidRDefault="6315C91E" w:rsidP="6315C91E">
      <w:pPr>
        <w:rPr>
          <w:rFonts w:ascii="Arial" w:hAnsi="Arial" w:cs="Arial"/>
          <w:sz w:val="24"/>
          <w:szCs w:val="24"/>
          <w:lang w:val="en-US"/>
        </w:rPr>
      </w:pPr>
    </w:p>
    <w:sectPr w:rsidR="6315C91E" w:rsidSect="005A4B2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7I3alUbH">
      <int2:state int2:value="Rejected" int2:type="spell"/>
    </int2:textHash>
    <int2:textHash int2:hashCode="vkbPqFpw1l1Jv1" int2:id="nVI7iCTb">
      <int2:state int2:value="Rejected" int2:type="spell"/>
    </int2:textHash>
    <int2:textHash int2:hashCode="P1t9DnuMzsiEcY" int2:id="nmsyt66Q">
      <int2:state int2:value="Rejected" int2:type="spell"/>
    </int2:textHash>
    <int2:textHash int2:hashCode="nRSox3TdiEm2GZ" int2:id="k7V1r4Ro">
      <int2:state int2:value="Rejected" int2:type="spell"/>
    </int2:textHash>
    <int2:textHash int2:hashCode="kByidkXaRxGvMx" int2:id="TFyUKym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12"/>
    <w:multiLevelType w:val="hybridMultilevel"/>
    <w:tmpl w:val="3D988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E25"/>
    <w:multiLevelType w:val="hybridMultilevel"/>
    <w:tmpl w:val="D644881E"/>
    <w:lvl w:ilvl="0" w:tplc="15DA8F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5F3A"/>
    <w:multiLevelType w:val="hybridMultilevel"/>
    <w:tmpl w:val="11CAE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0CDF"/>
    <w:multiLevelType w:val="hybridMultilevel"/>
    <w:tmpl w:val="94921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589EB"/>
    <w:multiLevelType w:val="hybridMultilevel"/>
    <w:tmpl w:val="0B1A332E"/>
    <w:lvl w:ilvl="0" w:tplc="C7A45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21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08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4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2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00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82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8B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4E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F0847"/>
    <w:multiLevelType w:val="hybridMultilevel"/>
    <w:tmpl w:val="F100171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C6A81"/>
    <w:multiLevelType w:val="hybridMultilevel"/>
    <w:tmpl w:val="9F96B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28071">
    <w:abstractNumId w:val="4"/>
  </w:num>
  <w:num w:numId="2" w16cid:durableId="1015039177">
    <w:abstractNumId w:val="2"/>
  </w:num>
  <w:num w:numId="3" w16cid:durableId="2112973706">
    <w:abstractNumId w:val="3"/>
  </w:num>
  <w:num w:numId="4" w16cid:durableId="1659071603">
    <w:abstractNumId w:val="6"/>
  </w:num>
  <w:num w:numId="5" w16cid:durableId="2110663088">
    <w:abstractNumId w:val="5"/>
  </w:num>
  <w:num w:numId="6" w16cid:durableId="1412503840">
    <w:abstractNumId w:val="1"/>
  </w:num>
  <w:num w:numId="7" w16cid:durableId="32617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E"/>
    <w:rsid w:val="00016E45"/>
    <w:rsid w:val="000175BE"/>
    <w:rsid w:val="00045D51"/>
    <w:rsid w:val="000547FA"/>
    <w:rsid w:val="0007590A"/>
    <w:rsid w:val="00084A5F"/>
    <w:rsid w:val="000B18EB"/>
    <w:rsid w:val="000C676E"/>
    <w:rsid w:val="000C7077"/>
    <w:rsid w:val="000D5E7A"/>
    <w:rsid w:val="000F1E15"/>
    <w:rsid w:val="001008FC"/>
    <w:rsid w:val="0010217E"/>
    <w:rsid w:val="0017715A"/>
    <w:rsid w:val="00194DF9"/>
    <w:rsid w:val="001A786A"/>
    <w:rsid w:val="001B364F"/>
    <w:rsid w:val="001B5DB7"/>
    <w:rsid w:val="001F5DFC"/>
    <w:rsid w:val="00231352"/>
    <w:rsid w:val="00237127"/>
    <w:rsid w:val="00270FD8"/>
    <w:rsid w:val="00273B18"/>
    <w:rsid w:val="002813CB"/>
    <w:rsid w:val="0028153B"/>
    <w:rsid w:val="002B04A4"/>
    <w:rsid w:val="002B30D7"/>
    <w:rsid w:val="002B5BAC"/>
    <w:rsid w:val="002C3F1A"/>
    <w:rsid w:val="002E0CDE"/>
    <w:rsid w:val="002E578D"/>
    <w:rsid w:val="0030098D"/>
    <w:rsid w:val="00310C16"/>
    <w:rsid w:val="00316DBF"/>
    <w:rsid w:val="003206D3"/>
    <w:rsid w:val="00322811"/>
    <w:rsid w:val="00334DE1"/>
    <w:rsid w:val="003354F8"/>
    <w:rsid w:val="00341D91"/>
    <w:rsid w:val="0035708A"/>
    <w:rsid w:val="00375422"/>
    <w:rsid w:val="003A7E28"/>
    <w:rsid w:val="003E514A"/>
    <w:rsid w:val="003E54D5"/>
    <w:rsid w:val="003F4C99"/>
    <w:rsid w:val="00402DB7"/>
    <w:rsid w:val="00425D8D"/>
    <w:rsid w:val="00450DCC"/>
    <w:rsid w:val="00463F6D"/>
    <w:rsid w:val="00487E08"/>
    <w:rsid w:val="0049453E"/>
    <w:rsid w:val="004B2DDC"/>
    <w:rsid w:val="004E5BFD"/>
    <w:rsid w:val="004F56D4"/>
    <w:rsid w:val="005158C1"/>
    <w:rsid w:val="00537912"/>
    <w:rsid w:val="00553831"/>
    <w:rsid w:val="00576E33"/>
    <w:rsid w:val="00584FFD"/>
    <w:rsid w:val="00586F2A"/>
    <w:rsid w:val="005A4B2E"/>
    <w:rsid w:val="005C0796"/>
    <w:rsid w:val="005D2ECD"/>
    <w:rsid w:val="0060707B"/>
    <w:rsid w:val="00636075"/>
    <w:rsid w:val="006623E4"/>
    <w:rsid w:val="006636C3"/>
    <w:rsid w:val="00682E6A"/>
    <w:rsid w:val="006D5E59"/>
    <w:rsid w:val="006D7746"/>
    <w:rsid w:val="006E6487"/>
    <w:rsid w:val="006E71D8"/>
    <w:rsid w:val="00721CB2"/>
    <w:rsid w:val="00732E8F"/>
    <w:rsid w:val="007522B1"/>
    <w:rsid w:val="00763BDA"/>
    <w:rsid w:val="00764245"/>
    <w:rsid w:val="007751D2"/>
    <w:rsid w:val="0077627F"/>
    <w:rsid w:val="007961B7"/>
    <w:rsid w:val="007A3FA7"/>
    <w:rsid w:val="007D1CD2"/>
    <w:rsid w:val="007D5AB2"/>
    <w:rsid w:val="007E0049"/>
    <w:rsid w:val="007E2734"/>
    <w:rsid w:val="00835B64"/>
    <w:rsid w:val="00836AF9"/>
    <w:rsid w:val="008752E9"/>
    <w:rsid w:val="0088456B"/>
    <w:rsid w:val="008C24FF"/>
    <w:rsid w:val="008D6E27"/>
    <w:rsid w:val="008E61A9"/>
    <w:rsid w:val="00914AC1"/>
    <w:rsid w:val="009208DB"/>
    <w:rsid w:val="00946184"/>
    <w:rsid w:val="00961BA0"/>
    <w:rsid w:val="00963263"/>
    <w:rsid w:val="0097602F"/>
    <w:rsid w:val="009849A9"/>
    <w:rsid w:val="00990C98"/>
    <w:rsid w:val="009A5C2C"/>
    <w:rsid w:val="009C7662"/>
    <w:rsid w:val="009F5404"/>
    <w:rsid w:val="00A063C2"/>
    <w:rsid w:val="00A21528"/>
    <w:rsid w:val="00A33CBA"/>
    <w:rsid w:val="00A42AEF"/>
    <w:rsid w:val="00A55725"/>
    <w:rsid w:val="00A579CD"/>
    <w:rsid w:val="00A73C8B"/>
    <w:rsid w:val="00AA7552"/>
    <w:rsid w:val="00AB462D"/>
    <w:rsid w:val="00AD2FA5"/>
    <w:rsid w:val="00AF76F4"/>
    <w:rsid w:val="00B010AF"/>
    <w:rsid w:val="00B12477"/>
    <w:rsid w:val="00B37F41"/>
    <w:rsid w:val="00B51DD8"/>
    <w:rsid w:val="00B62DC5"/>
    <w:rsid w:val="00B76232"/>
    <w:rsid w:val="00B81C40"/>
    <w:rsid w:val="00B84791"/>
    <w:rsid w:val="00B849E2"/>
    <w:rsid w:val="00BD42FE"/>
    <w:rsid w:val="00BE3179"/>
    <w:rsid w:val="00BE3D8D"/>
    <w:rsid w:val="00C26711"/>
    <w:rsid w:val="00C50C21"/>
    <w:rsid w:val="00C8179B"/>
    <w:rsid w:val="00CA5015"/>
    <w:rsid w:val="00CC1153"/>
    <w:rsid w:val="00CC54E9"/>
    <w:rsid w:val="00CF387B"/>
    <w:rsid w:val="00D1268F"/>
    <w:rsid w:val="00D279F5"/>
    <w:rsid w:val="00D32EF9"/>
    <w:rsid w:val="00D349EA"/>
    <w:rsid w:val="00D6300B"/>
    <w:rsid w:val="00D746D7"/>
    <w:rsid w:val="00D85EC5"/>
    <w:rsid w:val="00D86E80"/>
    <w:rsid w:val="00DA23A7"/>
    <w:rsid w:val="00DB250B"/>
    <w:rsid w:val="00DD11E1"/>
    <w:rsid w:val="00DF3409"/>
    <w:rsid w:val="00DF6466"/>
    <w:rsid w:val="00DF7036"/>
    <w:rsid w:val="00E418D5"/>
    <w:rsid w:val="00E53F41"/>
    <w:rsid w:val="00E910FB"/>
    <w:rsid w:val="00EA1E95"/>
    <w:rsid w:val="00EA8222"/>
    <w:rsid w:val="00EB44BD"/>
    <w:rsid w:val="00ED3AC6"/>
    <w:rsid w:val="00EE3815"/>
    <w:rsid w:val="00EE7B29"/>
    <w:rsid w:val="00EF4D3B"/>
    <w:rsid w:val="00F0219B"/>
    <w:rsid w:val="00F575ED"/>
    <w:rsid w:val="00F72ACB"/>
    <w:rsid w:val="00F753B2"/>
    <w:rsid w:val="00F81816"/>
    <w:rsid w:val="00F84139"/>
    <w:rsid w:val="00F90C41"/>
    <w:rsid w:val="00FD7BD1"/>
    <w:rsid w:val="00FE074F"/>
    <w:rsid w:val="00FF7D4F"/>
    <w:rsid w:val="012556CC"/>
    <w:rsid w:val="0159D36B"/>
    <w:rsid w:val="01C62413"/>
    <w:rsid w:val="01E805F8"/>
    <w:rsid w:val="02C1DA16"/>
    <w:rsid w:val="02F54E11"/>
    <w:rsid w:val="0580FD83"/>
    <w:rsid w:val="05DB3D7F"/>
    <w:rsid w:val="0611E34F"/>
    <w:rsid w:val="08583B7B"/>
    <w:rsid w:val="0988BF69"/>
    <w:rsid w:val="0AAA702B"/>
    <w:rsid w:val="0C26BC6A"/>
    <w:rsid w:val="0CB4328E"/>
    <w:rsid w:val="0D3499D5"/>
    <w:rsid w:val="0D6087D8"/>
    <w:rsid w:val="0D788329"/>
    <w:rsid w:val="0D80DC99"/>
    <w:rsid w:val="0DA2EC5A"/>
    <w:rsid w:val="0E339DCC"/>
    <w:rsid w:val="0EEC7816"/>
    <w:rsid w:val="0F8004E4"/>
    <w:rsid w:val="0F841162"/>
    <w:rsid w:val="10210D28"/>
    <w:rsid w:val="1082852C"/>
    <w:rsid w:val="110EA075"/>
    <w:rsid w:val="11BFD7D6"/>
    <w:rsid w:val="128365ED"/>
    <w:rsid w:val="12D622AF"/>
    <w:rsid w:val="1502536E"/>
    <w:rsid w:val="16BC355E"/>
    <w:rsid w:val="17A51686"/>
    <w:rsid w:val="1810013F"/>
    <w:rsid w:val="19CB5DE0"/>
    <w:rsid w:val="19FCD1C4"/>
    <w:rsid w:val="1A391042"/>
    <w:rsid w:val="1AFC789C"/>
    <w:rsid w:val="1D0B2AD1"/>
    <w:rsid w:val="1F3CF768"/>
    <w:rsid w:val="217E1084"/>
    <w:rsid w:val="21ED90E8"/>
    <w:rsid w:val="22CBB854"/>
    <w:rsid w:val="23D4DA41"/>
    <w:rsid w:val="240A90A5"/>
    <w:rsid w:val="246D1598"/>
    <w:rsid w:val="24D1BEB0"/>
    <w:rsid w:val="252985B0"/>
    <w:rsid w:val="254CC5A8"/>
    <w:rsid w:val="26212993"/>
    <w:rsid w:val="27A5C1ED"/>
    <w:rsid w:val="2861B297"/>
    <w:rsid w:val="29CDBA52"/>
    <w:rsid w:val="29F49B97"/>
    <w:rsid w:val="2C8505F6"/>
    <w:rsid w:val="2CBA55B1"/>
    <w:rsid w:val="2CF4E3F2"/>
    <w:rsid w:val="2DF4DB2C"/>
    <w:rsid w:val="2DF62C84"/>
    <w:rsid w:val="2E212078"/>
    <w:rsid w:val="2E27B5F1"/>
    <w:rsid w:val="2E46C98D"/>
    <w:rsid w:val="2EB75960"/>
    <w:rsid w:val="2FD425EE"/>
    <w:rsid w:val="2FEEBD55"/>
    <w:rsid w:val="316F5B19"/>
    <w:rsid w:val="32624286"/>
    <w:rsid w:val="32B57E67"/>
    <w:rsid w:val="335B670E"/>
    <w:rsid w:val="3383A14A"/>
    <w:rsid w:val="33F1284A"/>
    <w:rsid w:val="348790C5"/>
    <w:rsid w:val="349E5251"/>
    <w:rsid w:val="351EA195"/>
    <w:rsid w:val="35465CEC"/>
    <w:rsid w:val="36399F98"/>
    <w:rsid w:val="36496669"/>
    <w:rsid w:val="387C4FE5"/>
    <w:rsid w:val="3995A5B5"/>
    <w:rsid w:val="3AE1C864"/>
    <w:rsid w:val="3AE82889"/>
    <w:rsid w:val="3B076873"/>
    <w:rsid w:val="3B25BFD2"/>
    <w:rsid w:val="3CD9A0E9"/>
    <w:rsid w:val="3D6ECFFB"/>
    <w:rsid w:val="3D83B39E"/>
    <w:rsid w:val="3E2FAF1D"/>
    <w:rsid w:val="3F260D24"/>
    <w:rsid w:val="3FD5FC7F"/>
    <w:rsid w:val="40E510C9"/>
    <w:rsid w:val="41738E94"/>
    <w:rsid w:val="41E40BD9"/>
    <w:rsid w:val="43147CA3"/>
    <w:rsid w:val="431F61EF"/>
    <w:rsid w:val="43E81AF9"/>
    <w:rsid w:val="441B15A2"/>
    <w:rsid w:val="442D0390"/>
    <w:rsid w:val="4450A942"/>
    <w:rsid w:val="44A96C48"/>
    <w:rsid w:val="44E26685"/>
    <w:rsid w:val="451AAC51"/>
    <w:rsid w:val="46A6E060"/>
    <w:rsid w:val="4A74D1EF"/>
    <w:rsid w:val="4ADDC354"/>
    <w:rsid w:val="4BAE0483"/>
    <w:rsid w:val="4CA901B8"/>
    <w:rsid w:val="4E745ACE"/>
    <w:rsid w:val="50001464"/>
    <w:rsid w:val="503E62F8"/>
    <w:rsid w:val="51342FA7"/>
    <w:rsid w:val="515E1F9E"/>
    <w:rsid w:val="5196CB26"/>
    <w:rsid w:val="528FDB9F"/>
    <w:rsid w:val="529EA7A8"/>
    <w:rsid w:val="52AA3625"/>
    <w:rsid w:val="530DE137"/>
    <w:rsid w:val="5368424F"/>
    <w:rsid w:val="53A32104"/>
    <w:rsid w:val="54836F20"/>
    <w:rsid w:val="5614AB97"/>
    <w:rsid w:val="567C2045"/>
    <w:rsid w:val="5708611B"/>
    <w:rsid w:val="57290BBD"/>
    <w:rsid w:val="579A70AF"/>
    <w:rsid w:val="57D86246"/>
    <w:rsid w:val="57F4DB65"/>
    <w:rsid w:val="59788394"/>
    <w:rsid w:val="59BE8D2B"/>
    <w:rsid w:val="5BD3F29A"/>
    <w:rsid w:val="5BEDA32A"/>
    <w:rsid w:val="5C87F15A"/>
    <w:rsid w:val="5D8CECAB"/>
    <w:rsid w:val="5E8D70B6"/>
    <w:rsid w:val="5EFBFCCC"/>
    <w:rsid w:val="5F8977DC"/>
    <w:rsid w:val="5FEE25F6"/>
    <w:rsid w:val="607204DE"/>
    <w:rsid w:val="60BA59C8"/>
    <w:rsid w:val="615DACB7"/>
    <w:rsid w:val="6179671A"/>
    <w:rsid w:val="61AC8FC6"/>
    <w:rsid w:val="61FF6292"/>
    <w:rsid w:val="6218AC19"/>
    <w:rsid w:val="62DEFD8E"/>
    <w:rsid w:val="6315C91E"/>
    <w:rsid w:val="6329831C"/>
    <w:rsid w:val="6536A66A"/>
    <w:rsid w:val="6643D412"/>
    <w:rsid w:val="66A9A130"/>
    <w:rsid w:val="674A8C0A"/>
    <w:rsid w:val="6774C6FE"/>
    <w:rsid w:val="68430942"/>
    <w:rsid w:val="69046067"/>
    <w:rsid w:val="6965111F"/>
    <w:rsid w:val="69C36948"/>
    <w:rsid w:val="6D49550B"/>
    <w:rsid w:val="6D76A508"/>
    <w:rsid w:val="6D7C7E19"/>
    <w:rsid w:val="6E054432"/>
    <w:rsid w:val="6E543C3E"/>
    <w:rsid w:val="6EAA0480"/>
    <w:rsid w:val="6EB5CA68"/>
    <w:rsid w:val="6F0EC1C7"/>
    <w:rsid w:val="70522689"/>
    <w:rsid w:val="7071369C"/>
    <w:rsid w:val="70BDD06C"/>
    <w:rsid w:val="70DA1C40"/>
    <w:rsid w:val="71071C4F"/>
    <w:rsid w:val="723017E9"/>
    <w:rsid w:val="7318A51D"/>
    <w:rsid w:val="73AD2DC0"/>
    <w:rsid w:val="753AB579"/>
    <w:rsid w:val="75D6C809"/>
    <w:rsid w:val="76084355"/>
    <w:rsid w:val="77E26BC8"/>
    <w:rsid w:val="79D74399"/>
    <w:rsid w:val="7A9D1766"/>
    <w:rsid w:val="7B116BEE"/>
    <w:rsid w:val="7C35CEE3"/>
    <w:rsid w:val="7D1950E3"/>
    <w:rsid w:val="7D89B316"/>
    <w:rsid w:val="7DB60580"/>
    <w:rsid w:val="7EA5FAB9"/>
    <w:rsid w:val="7EAFF6F9"/>
    <w:rsid w:val="7EE27D24"/>
    <w:rsid w:val="7F27AFAF"/>
    <w:rsid w:val="7F55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AF9B"/>
  <w15:chartTrackingRefBased/>
  <w15:docId w15:val="{3295F209-A42C-4745-80B6-A9130A82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45"/>
    <w:pPr>
      <w:ind w:left="720"/>
      <w:contextualSpacing/>
    </w:pPr>
  </w:style>
  <w:style w:type="paragraph" w:styleId="NoSpacing">
    <w:name w:val="No Spacing"/>
    <w:uiPriority w:val="1"/>
    <w:qFormat/>
    <w:rsid w:val="00BE3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Date xmlns="3306bc2c-ce1d-4e43-a5a7-5f06c80dcecf" xsi:nil="true"/>
    <lcf76f155ced4ddcb4097134ff3c332f xmlns="3306bc2c-ce1d-4e43-a5a7-5f06c80dcecf">
      <Terms xmlns="http://schemas.microsoft.com/office/infopath/2007/PartnerControls"/>
    </lcf76f155ced4ddcb4097134ff3c332f>
    <TaxCatchAll xmlns="16c705c2-ad72-4180-b5dc-e594af242e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6683000857C4796F7D5B1028C0C7E" ma:contentTypeVersion="16" ma:contentTypeDescription="Create a new document." ma:contentTypeScope="" ma:versionID="2b09e27690a465c6b9b40b0d958f8a4a">
  <xsd:schema xmlns:xsd="http://www.w3.org/2001/XMLSchema" xmlns:xs="http://www.w3.org/2001/XMLSchema" xmlns:p="http://schemas.microsoft.com/office/2006/metadata/properties" xmlns:ns2="3306bc2c-ce1d-4e43-a5a7-5f06c80dcecf" xmlns:ns3="16c705c2-ad72-4180-b5dc-e594af242eaa" targetNamespace="http://schemas.microsoft.com/office/2006/metadata/properties" ma:root="true" ma:fieldsID="2295d6f58d47480d56fa7773a9de0c46" ns2:_="" ns3:_="">
    <xsd:import namespace="3306bc2c-ce1d-4e43-a5a7-5f06c80dcecf"/>
    <xsd:import namespace="16c705c2-ad72-4180-b5dc-e594af24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Expiry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6bc2c-ce1d-4e43-a5a7-5f06c80dc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a55734-c250-414b-b503-7fb1f0101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ExpiryDate" ma:index="20" nillable="true" ma:displayName="Expiry Date" ma:format="DateOnly" ma:internalName="Expiry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705c2-ad72-4180-b5dc-e594af242e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0d26e6-b058-471b-ac34-a0845c4b3eb5}" ma:internalName="TaxCatchAll" ma:showField="CatchAllData" ma:web="16c705c2-ad72-4180-b5dc-e594af24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012E3-511D-4B0B-8ADF-447897B1EB9F}">
  <ds:schemaRefs>
    <ds:schemaRef ds:uri="http://schemas.microsoft.com/office/2006/metadata/properties"/>
    <ds:schemaRef ds:uri="http://schemas.microsoft.com/office/infopath/2007/PartnerControls"/>
    <ds:schemaRef ds:uri="3306bc2c-ce1d-4e43-a5a7-5f06c80dcecf"/>
    <ds:schemaRef ds:uri="16c705c2-ad72-4180-b5dc-e594af242eaa"/>
  </ds:schemaRefs>
</ds:datastoreItem>
</file>

<file path=customXml/itemProps2.xml><?xml version="1.0" encoding="utf-8"?>
<ds:datastoreItem xmlns:ds="http://schemas.openxmlformats.org/officeDocument/2006/customXml" ds:itemID="{D96AED3F-C990-40EF-B575-8C1E597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6bc2c-ce1d-4e43-a5a7-5f06c80dcecf"/>
    <ds:schemaRef ds:uri="16c705c2-ad72-4180-b5dc-e594af242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C5F4A-D89D-4EB9-88B8-AD3B5BFCD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Atherton</dc:creator>
  <cp:keywords/>
  <dc:description/>
  <cp:lastModifiedBy>david preston</cp:lastModifiedBy>
  <cp:revision>4</cp:revision>
  <dcterms:created xsi:type="dcterms:W3CDTF">2026-05-31T20:05:00Z</dcterms:created>
  <dcterms:modified xsi:type="dcterms:W3CDTF">2026-06-02T09:17:00Z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0x01010089E6683000857C4796F7D5B1028C0C7E</vt:lpwstr>
  </property>
  <property fmtid="{D5CDD505-2E9C-101B-9397-08002B2CF9AE}" pid="3" name="MediaServiceImageTags">
    <vt:lpwstr/>
  </property>
</Properties>
</file>